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1E9" w:rsidRPr="00D832A5" w:rsidRDefault="00366B7B" w:rsidP="00D832A5">
      <w:pPr>
        <w:shd w:val="clear" w:color="auto" w:fill="FCFCFC"/>
        <w:spacing w:after="0" w:line="240" w:lineRule="auto"/>
        <w:textAlignment w:val="baseline"/>
        <w:outlineLvl w:val="2"/>
        <w:rPr>
          <w:rFonts w:eastAsia="Times New Roman" w:cs="Times New Roman"/>
          <w:color w:val="193D00"/>
          <w:sz w:val="33"/>
          <w:szCs w:val="33"/>
          <w:lang w:eastAsia="ru-RU"/>
        </w:rPr>
      </w:pPr>
      <w:r>
        <w:rPr>
          <w:rFonts w:eastAsia="Times New Roman" w:cs="Times New Roman"/>
          <w:color w:val="193D00"/>
          <w:sz w:val="33"/>
          <w:szCs w:val="33"/>
          <w:lang w:eastAsia="ru-RU"/>
        </w:rPr>
        <w:t>Программа развития школы</w:t>
      </w:r>
    </w:p>
    <w:p w:rsidR="002141E9" w:rsidRPr="002141E9" w:rsidRDefault="0057007B" w:rsidP="002141E9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07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193d00" stroked="f"/>
        </w:pict>
      </w:r>
    </w:p>
    <w:p w:rsidR="00642596" w:rsidRPr="00642596" w:rsidRDefault="00642596" w:rsidP="00642596">
      <w:pPr>
        <w:pStyle w:val="c20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642596">
        <w:rPr>
          <w:b/>
          <w:bCs/>
          <w:color w:val="000000"/>
          <w:sz w:val="32"/>
        </w:rPr>
        <w:t>Содержание</w:t>
      </w:r>
    </w:p>
    <w:tbl>
      <w:tblPr>
        <w:tblW w:w="14391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74"/>
        <w:gridCol w:w="1417"/>
      </w:tblGrid>
      <w:tr w:rsidR="00642596" w:rsidRPr="00642596" w:rsidTr="00642596">
        <w:tc>
          <w:tcPr>
            <w:tcW w:w="1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Пояснительная записка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</w:tr>
      <w:tr w:rsidR="00642596" w:rsidRPr="00642596" w:rsidTr="00642596">
        <w:tc>
          <w:tcPr>
            <w:tcW w:w="1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Паспорт  Программы развития школы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</w:t>
            </w:r>
          </w:p>
        </w:tc>
      </w:tr>
      <w:tr w:rsidR="00642596" w:rsidRPr="00642596" w:rsidTr="00642596">
        <w:tc>
          <w:tcPr>
            <w:tcW w:w="1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Информация об образовательной организации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</w:t>
            </w:r>
          </w:p>
        </w:tc>
      </w:tr>
      <w:tr w:rsidR="00642596" w:rsidRPr="00642596" w:rsidTr="00642596">
        <w:tc>
          <w:tcPr>
            <w:tcW w:w="1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SWOT-анализ потенциала развития школы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12</w:t>
            </w:r>
          </w:p>
        </w:tc>
      </w:tr>
      <w:tr w:rsidR="00642596" w:rsidRPr="00642596" w:rsidTr="00642596">
        <w:tc>
          <w:tcPr>
            <w:tcW w:w="1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Концепция развития школы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19</w:t>
            </w:r>
          </w:p>
        </w:tc>
      </w:tr>
      <w:tr w:rsidR="00642596" w:rsidRPr="00642596" w:rsidTr="00642596">
        <w:tc>
          <w:tcPr>
            <w:tcW w:w="1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Модель школы – 2025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20</w:t>
            </w:r>
          </w:p>
        </w:tc>
      </w:tr>
      <w:tr w:rsidR="00642596" w:rsidRPr="00642596" w:rsidTr="00642596">
        <w:tc>
          <w:tcPr>
            <w:tcW w:w="1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Модель педагога школы – 2024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20</w:t>
            </w:r>
          </w:p>
        </w:tc>
      </w:tr>
      <w:tr w:rsidR="00642596" w:rsidRPr="00642596" w:rsidTr="00642596">
        <w:tc>
          <w:tcPr>
            <w:tcW w:w="1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Модель выпускника школы- 2024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21</w:t>
            </w:r>
          </w:p>
        </w:tc>
      </w:tr>
      <w:tr w:rsidR="00642596" w:rsidRPr="00642596" w:rsidTr="00642596">
        <w:tc>
          <w:tcPr>
            <w:tcW w:w="1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Миссия школы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22</w:t>
            </w:r>
          </w:p>
        </w:tc>
      </w:tr>
      <w:tr w:rsidR="00642596" w:rsidRPr="00642596" w:rsidTr="00642596">
        <w:tc>
          <w:tcPr>
            <w:tcW w:w="1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 Основные направления реализации программы развития школы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22</w:t>
            </w:r>
          </w:p>
        </w:tc>
      </w:tr>
      <w:tr w:rsidR="00642596" w:rsidRPr="00642596" w:rsidTr="00642596">
        <w:tc>
          <w:tcPr>
            <w:tcW w:w="1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4.1.  ФГОС: образовательный стандарт в действии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23</w:t>
            </w:r>
          </w:p>
        </w:tc>
      </w:tr>
      <w:tr w:rsidR="00642596" w:rsidRPr="00642596" w:rsidTr="00642596">
        <w:tc>
          <w:tcPr>
            <w:tcW w:w="1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4.2.  Повышение качества образования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25</w:t>
            </w:r>
          </w:p>
        </w:tc>
      </w:tr>
      <w:tr w:rsidR="00642596" w:rsidRPr="00642596" w:rsidTr="00642596">
        <w:tc>
          <w:tcPr>
            <w:tcW w:w="1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ind w:left="28" w:right="-1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4.3. Поэтапное внедрение профессионального стандарта педагога</w:t>
            </w:r>
          </w:p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школе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25</w:t>
            </w:r>
          </w:p>
        </w:tc>
      </w:tr>
      <w:tr w:rsidR="00642596" w:rsidRPr="00642596" w:rsidTr="00642596">
        <w:tc>
          <w:tcPr>
            <w:tcW w:w="1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   4.4.  Гражданско-правовое образование и воспитание </w:t>
            </w:r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26</w:t>
            </w:r>
          </w:p>
        </w:tc>
      </w:tr>
      <w:tr w:rsidR="00642596" w:rsidRPr="00642596" w:rsidTr="00642596">
        <w:tc>
          <w:tcPr>
            <w:tcW w:w="1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4.5.  Сохранение и укрепление физического и психического здоровья детей   в процессе обучения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30</w:t>
            </w:r>
          </w:p>
        </w:tc>
      </w:tr>
      <w:tr w:rsidR="00642596" w:rsidRPr="00642596" w:rsidTr="00642596">
        <w:tc>
          <w:tcPr>
            <w:tcW w:w="1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4.6. Развитие информационной среды школы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32</w:t>
            </w:r>
          </w:p>
        </w:tc>
      </w:tr>
      <w:tr w:rsidR="00642596" w:rsidRPr="00642596" w:rsidTr="00642596">
        <w:tc>
          <w:tcPr>
            <w:tcW w:w="1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4.7. Инклюзивное образование в школе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34</w:t>
            </w:r>
          </w:p>
        </w:tc>
      </w:tr>
      <w:tr w:rsidR="00642596" w:rsidRPr="00642596" w:rsidTr="00642596">
        <w:tc>
          <w:tcPr>
            <w:tcW w:w="1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4. 8. Развитие системы государственно-общественного управления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39</w:t>
            </w:r>
          </w:p>
        </w:tc>
      </w:tr>
      <w:tr w:rsidR="00642596" w:rsidRPr="00642596" w:rsidTr="00642596">
        <w:tc>
          <w:tcPr>
            <w:tcW w:w="1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 Система мер по минимизации рисков реализации Программы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41</w:t>
            </w:r>
          </w:p>
        </w:tc>
      </w:tr>
      <w:tr w:rsidR="00642596" w:rsidRPr="00642596" w:rsidTr="00642596">
        <w:tc>
          <w:tcPr>
            <w:tcW w:w="1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 Ожидаемые результаты реализации  Программы развития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42</w:t>
            </w:r>
          </w:p>
        </w:tc>
      </w:tr>
      <w:tr w:rsidR="00642596" w:rsidRPr="00642596" w:rsidTr="00642596">
        <w:tc>
          <w:tcPr>
            <w:tcW w:w="1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 Механизм управления реализацией Программы развития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43</w:t>
            </w:r>
          </w:p>
        </w:tc>
      </w:tr>
    </w:tbl>
    <w:p w:rsidR="00642596" w:rsidRDefault="00642596" w:rsidP="00642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42596" w:rsidRPr="00642596" w:rsidRDefault="00642596" w:rsidP="006425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развития муниципального казённого общеобразовательного учреждения</w:t>
      </w:r>
      <w:r w:rsidR="00E4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МКОУ «Чувекская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СОШ</w:t>
      </w:r>
      <w:r w:rsidR="00E4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="00E4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им.А.Сефербекова» </w:t>
      </w:r>
      <w:proofErr w:type="spellStart"/>
      <w:r w:rsidR="00E4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Хивского</w:t>
      </w:r>
      <w:proofErr w:type="spellEnd"/>
      <w:proofErr w:type="gramEnd"/>
      <w:r w:rsidR="00E4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 Республики Дагестан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(далее – Программа или Программа развития) является стратегическим документом, определяющим пути и основные направления развития школы на период с август</w:t>
      </w:r>
      <w:r w:rsidR="00E4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2020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года до 2025 года в логике современной государственной образовательной политики и с учетом потенциала саморазвития образовательного учреждения.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Программа подготовлена рабочей группой школы.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В Программе  отражены тенденции развития школы, охарактеризованы главные проблемы и задачи работы педагогического и ученического </w:t>
      </w:r>
      <w:r w:rsidR="00E4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коллективов МКОУ «Чувекская СОШ </w:t>
      </w:r>
      <w:proofErr w:type="gramStart"/>
      <w:r w:rsidR="00E4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им.А.Сефербекова» </w:t>
      </w:r>
      <w:proofErr w:type="spellStart"/>
      <w:r w:rsidR="00E4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Хивского</w:t>
      </w:r>
      <w:proofErr w:type="spellEnd"/>
      <w:proofErr w:type="gramEnd"/>
      <w:r w:rsidR="00E4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 Республики Дагестан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представлены меры по изменению содержания и организации образовательного процесса. Развитие школы в данный период предполагает поиск путей и создание условий для личностного роста учащегося, его подготовки к </w:t>
      </w:r>
      <w:proofErr w:type="gram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полно​ценному</w:t>
      </w:r>
      <w:proofErr w:type="gram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эффективному участию в различных видах жизнедеятельности в информационном обществе.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Программа является инструментом управления, развитием образовательного процесса и учреждения в целом. Она предназначена для систематизации управления развитием школы, а также разработки и реализации комплекса мер, направленных на достижение школой качества образования, адекватного запросам современного российского общества, уровню развития педагогической науки и меняющимся социально-экономическим условиям; на становление демократического уклада школы как действующей модели гражданского общества, которая </w:t>
      </w:r>
      <w:proofErr w:type="gram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призвана</w:t>
      </w:r>
      <w:proofErr w:type="gram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конечном счете обеспечить достижение целей, поставленных в государственной программе Российской Федерации «Развитие Образования» на 2020 -2025 годы:</w:t>
      </w:r>
    </w:p>
    <w:p w:rsidR="00642596" w:rsidRPr="00642596" w:rsidRDefault="00642596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1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качество образования, которое характеризуется: обеспечением глобальной конкурентоспособности российского образования, вхождением Российской Федерации в число 10 ведущих стран мира по качеству общего образования.</w:t>
      </w:r>
    </w:p>
    <w:p w:rsidR="00642596" w:rsidRPr="00642596" w:rsidRDefault="00642596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2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доступность образования</w:t>
      </w:r>
    </w:p>
    <w:p w:rsidR="00642596" w:rsidRPr="00642596" w:rsidRDefault="00642596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3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</w:t>
      </w:r>
    </w:p>
    <w:p w:rsidR="00642596" w:rsidRDefault="00642596" w:rsidP="006425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</w:t>
      </w:r>
    </w:p>
    <w:p w:rsidR="00E41A80" w:rsidRDefault="00E41A80" w:rsidP="006425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41A80" w:rsidRDefault="00E41A80" w:rsidP="006425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41A80" w:rsidRPr="00642596" w:rsidRDefault="00E41A80" w:rsidP="006425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42596" w:rsidRPr="00642596" w:rsidRDefault="00642596" w:rsidP="006425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ПАСПОРТ ПРОГРАММЫ РАЗ</w:t>
      </w:r>
      <w:r w:rsidR="00E41A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ВИТИЯ ШКОЛЫ МКОУ «Чувекская СОШ им.А.Сефербекова</w:t>
      </w: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» </w:t>
      </w:r>
    </w:p>
    <w:tbl>
      <w:tblPr>
        <w:tblW w:w="1495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1"/>
        <w:gridCol w:w="12577"/>
      </w:tblGrid>
      <w:tr w:rsidR="00642596" w:rsidRPr="00642596" w:rsidTr="00642596"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Наименование Программы</w:t>
            </w:r>
          </w:p>
        </w:tc>
        <w:tc>
          <w:tcPr>
            <w:tcW w:w="1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Программа развития муниципального казённого общеобразов</w:t>
            </w:r>
            <w:r w:rsidR="00E41A8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ательного учреждения «Чувекская</w:t>
            </w: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средняя общеобразовательная школа</w:t>
            </w:r>
            <w:r w:rsidR="00E41A8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им.А.Сефербекова</w:t>
            </w: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» </w:t>
            </w:r>
          </w:p>
        </w:tc>
      </w:tr>
      <w:tr w:rsidR="00642596" w:rsidRPr="00642596" w:rsidTr="00642596"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Тип программы</w:t>
            </w:r>
          </w:p>
        </w:tc>
        <w:tc>
          <w:tcPr>
            <w:tcW w:w="1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Целевая</w:t>
            </w:r>
          </w:p>
        </w:tc>
      </w:tr>
      <w:tr w:rsidR="00642596" w:rsidRPr="00642596" w:rsidTr="00642596"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Разработчики программы</w:t>
            </w:r>
          </w:p>
        </w:tc>
        <w:tc>
          <w:tcPr>
            <w:tcW w:w="1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Администрация и педагогический коллектив  </w:t>
            </w:r>
          </w:p>
        </w:tc>
      </w:tr>
      <w:tr w:rsidR="00642596" w:rsidRPr="00642596" w:rsidTr="00642596"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Исполнители программы</w:t>
            </w:r>
          </w:p>
        </w:tc>
        <w:tc>
          <w:tcPr>
            <w:tcW w:w="1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Педагоги, учащиеся и родители</w:t>
            </w:r>
          </w:p>
        </w:tc>
      </w:tr>
      <w:tr w:rsidR="00642596" w:rsidRPr="00642596" w:rsidTr="00642596"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Цель Программы</w:t>
            </w:r>
          </w:p>
        </w:tc>
        <w:tc>
          <w:tcPr>
            <w:tcW w:w="1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Совершенствование образовательного пространства в соответствии с требованиями законодательства и с учетом потребностей социума</w:t>
            </w:r>
          </w:p>
        </w:tc>
      </w:tr>
      <w:tr w:rsidR="00642596" w:rsidRPr="00642596" w:rsidTr="00642596"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 программы</w:t>
            </w:r>
          </w:p>
        </w:tc>
        <w:tc>
          <w:tcPr>
            <w:tcW w:w="1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единого общеобразовательного пространства как условие получения доступного и качественного образования</w:t>
            </w:r>
          </w:p>
        </w:tc>
      </w:tr>
      <w:tr w:rsidR="00642596" w:rsidRPr="00642596" w:rsidTr="00642596"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Задачи Программы</w:t>
            </w:r>
          </w:p>
        </w:tc>
        <w:tc>
          <w:tcPr>
            <w:tcW w:w="1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Эффективное использование кадровых, материально-технических ресурсов образования для обеспечения высокого его качества, максимального удовлетворения образовательных потребностей обучающихся, запросов семьи и общества. Обеспечение доступности и качества образования.</w:t>
            </w:r>
          </w:p>
          <w:p w:rsidR="00642596" w:rsidRPr="00642596" w:rsidRDefault="00642596" w:rsidP="006425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Совершенствование методов и технологий организации  образовательного процесса для успешной </w:t>
            </w:r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социализации</w:t>
            </w:r>
            <w:proofErr w:type="gram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обучающихся, формирования различных компетенций.</w:t>
            </w:r>
          </w:p>
          <w:p w:rsidR="00642596" w:rsidRPr="00642596" w:rsidRDefault="00642596" w:rsidP="006425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условий для самоопределения, выявления и реализации индивидуальных возможностей каждого ребенка, поиск и поддержка одаренных и талантливых детей.</w:t>
            </w:r>
          </w:p>
          <w:p w:rsidR="00642596" w:rsidRPr="00642596" w:rsidRDefault="00642596" w:rsidP="006425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Совершенствование системы </w:t>
            </w:r>
            <w:proofErr w:type="spell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здоровьесбережения</w:t>
            </w:r>
            <w:proofErr w:type="spell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учащихся.</w:t>
            </w:r>
          </w:p>
          <w:p w:rsidR="00642596" w:rsidRPr="00642596" w:rsidRDefault="00642596" w:rsidP="006425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Обеспечение </w:t>
            </w:r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обучающихся</w:t>
            </w:r>
            <w:proofErr w:type="gram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 особыми образовательными потребностями равной доступности к образовательным ресурсам.  Создание  условий для инклюзивного образования и </w:t>
            </w:r>
            <w:proofErr w:type="spell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безбарьерной</w:t>
            </w:r>
            <w:proofErr w:type="spell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среды.</w:t>
            </w:r>
          </w:p>
          <w:p w:rsidR="00642596" w:rsidRPr="00642596" w:rsidRDefault="00642596" w:rsidP="006425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Совершенствование работы системы </w:t>
            </w:r>
            <w:proofErr w:type="spell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психолого-медико-педагогического</w:t>
            </w:r>
            <w:proofErr w:type="spell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сопровождения образовательного процесса.</w:t>
            </w:r>
          </w:p>
          <w:p w:rsidR="00642596" w:rsidRPr="00642596" w:rsidRDefault="00642596" w:rsidP="006425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Формирование условий для удовлетворения граждан в качественном образовании; открытость образовательного пространства через участие общественности в управлении школой и развитие </w:t>
            </w: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информационной среды школы.</w:t>
            </w:r>
          </w:p>
          <w:p w:rsidR="00642596" w:rsidRPr="00642596" w:rsidRDefault="00642596" w:rsidP="006425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Формирование и совершенствование педагогических компетенций, развитие кадрового потенциала школы.</w:t>
            </w:r>
          </w:p>
          <w:p w:rsidR="00642596" w:rsidRPr="00642596" w:rsidRDefault="00642596" w:rsidP="00642596">
            <w:pPr>
              <w:numPr>
                <w:ilvl w:val="0"/>
                <w:numId w:val="8"/>
              </w:num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Совершенствование материально-технической базы школы для обеспечения высокого качества непрерывного образовательного процесса, оптимизации взаимодействия всех его участников.  </w:t>
            </w:r>
          </w:p>
        </w:tc>
      </w:tr>
      <w:tr w:rsidR="00642596" w:rsidRPr="00642596" w:rsidTr="00642596">
        <w:trPr>
          <w:trHeight w:val="416"/>
        </w:trPr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596" w:rsidRPr="00642596" w:rsidRDefault="00642596" w:rsidP="0064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1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596" w:rsidRPr="00642596" w:rsidRDefault="00642596" w:rsidP="00642596">
            <w:pPr>
              <w:spacing w:after="0" w:line="240" w:lineRule="auto"/>
              <w:ind w:firstLine="4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2020 – 2025 гг.</w:t>
            </w:r>
          </w:p>
        </w:tc>
      </w:tr>
      <w:tr w:rsidR="00642596" w:rsidRPr="00642596" w:rsidTr="00642596">
        <w:trPr>
          <w:trHeight w:val="692"/>
        </w:trPr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596" w:rsidRPr="00642596" w:rsidRDefault="00642596" w:rsidP="0064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Нормативно-правовые основания для разработки Программы развития</w:t>
            </w:r>
          </w:p>
        </w:tc>
        <w:tc>
          <w:tcPr>
            <w:tcW w:w="1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numPr>
                <w:ilvl w:val="0"/>
                <w:numId w:val="9"/>
              </w:numPr>
              <w:spacing w:before="30" w:after="3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Федеральный закон «Об образовании в Российской Федерации» от 29.12.2012 № 273-ФЗ; поправки к нему;</w:t>
            </w:r>
          </w:p>
          <w:p w:rsidR="00642596" w:rsidRPr="00642596" w:rsidRDefault="00642596" w:rsidP="00642596">
            <w:pPr>
              <w:numPr>
                <w:ilvl w:val="0"/>
                <w:numId w:val="9"/>
              </w:numPr>
              <w:spacing w:before="30" w:after="3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Конвенция о правах ребенка;</w:t>
            </w:r>
          </w:p>
          <w:p w:rsidR="00642596" w:rsidRPr="00642596" w:rsidRDefault="00642596" w:rsidP="00642596">
            <w:pPr>
              <w:numPr>
                <w:ilvl w:val="0"/>
                <w:numId w:val="9"/>
              </w:numPr>
              <w:spacing w:before="30" w:after="3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</w:t>
            </w:r>
          </w:p>
          <w:p w:rsidR="00642596" w:rsidRPr="00642596" w:rsidRDefault="00642596" w:rsidP="00642596">
            <w:pPr>
              <w:numPr>
                <w:ilvl w:val="0"/>
                <w:numId w:val="9"/>
              </w:numPr>
              <w:spacing w:before="30" w:after="3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</w:t>
            </w:r>
          </w:p>
          <w:p w:rsidR="00642596" w:rsidRPr="00642596" w:rsidRDefault="00642596" w:rsidP="00642596">
            <w:pPr>
              <w:numPr>
                <w:ilvl w:val="0"/>
                <w:numId w:val="9"/>
              </w:numPr>
              <w:spacing w:before="30" w:after="3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9"/>
                <w:lang w:eastAsia="ru-RU"/>
              </w:rPr>
              <w:t>Федеральный государственный образовательный стандарт среднего общего образования (утв. Приказ Министерства образования и науки Российской Федерации от 17.05.2012 г., №413);</w:t>
            </w: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642596" w:rsidRPr="00642596" w:rsidRDefault="00642596" w:rsidP="00642596">
            <w:pPr>
              <w:numPr>
                <w:ilvl w:val="0"/>
                <w:numId w:val="9"/>
              </w:numPr>
              <w:spacing w:before="30" w:after="3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Государственная программа Российской Федерации "Развитие образования" на 2018-2025 годы, утв. постановлением Правительства </w:t>
            </w:r>
            <w:r w:rsidRPr="00642596">
              <w:rPr>
                <w:rFonts w:ascii="Times New Roman" w:eastAsia="Times New Roman" w:hAnsi="Times New Roman" w:cs="Times New Roman"/>
                <w:color w:val="000000"/>
                <w:sz w:val="29"/>
                <w:lang w:eastAsia="ru-RU"/>
              </w:rPr>
              <w:t>РФ от 26.12.2017 г. № 1642;</w:t>
            </w:r>
          </w:p>
          <w:p w:rsidR="00642596" w:rsidRPr="00642596" w:rsidRDefault="00642596" w:rsidP="00642596">
            <w:pPr>
              <w:numPr>
                <w:ilvl w:val="0"/>
                <w:numId w:val="9"/>
              </w:numPr>
              <w:spacing w:before="30" w:after="3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9"/>
                <w:lang w:eastAsia="ru-RU"/>
              </w:rPr>
              <w:t>Национальный проект  «Образование» на 2019 -2024годы;</w:t>
            </w:r>
          </w:p>
          <w:p w:rsidR="00642596" w:rsidRPr="00642596" w:rsidRDefault="00642596" w:rsidP="00642596">
            <w:pPr>
              <w:numPr>
                <w:ilvl w:val="0"/>
                <w:numId w:val="9"/>
              </w:numPr>
              <w:spacing w:before="30" w:after="3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9"/>
                <w:lang w:eastAsia="ru-RU"/>
              </w:rPr>
              <w:t xml:space="preserve">Постановление Главного государственного санитарного врача РФ от 29 декабря 2010 г. N 189 "Об утверждении </w:t>
            </w:r>
            <w:proofErr w:type="spellStart"/>
            <w:r w:rsidRPr="00642596">
              <w:rPr>
                <w:rFonts w:ascii="Times New Roman" w:eastAsia="Times New Roman" w:hAnsi="Times New Roman" w:cs="Times New Roman"/>
                <w:color w:val="000000"/>
                <w:sz w:val="29"/>
                <w:lang w:eastAsia="ru-RU"/>
              </w:rPr>
              <w:t>СанПиН</w:t>
            </w:r>
            <w:proofErr w:type="spellEnd"/>
            <w:r w:rsidRPr="00642596">
              <w:rPr>
                <w:rFonts w:ascii="Times New Roman" w:eastAsia="Times New Roman" w:hAnsi="Times New Roman" w:cs="Times New Roman"/>
                <w:color w:val="000000"/>
                <w:sz w:val="29"/>
                <w:lang w:eastAsia="ru-RU"/>
              </w:rPr>
              <w:t xml:space="preserve"> 2.4.2.2821-10 "Санитарно-эпидемиологические требования к условиям и организации обучения в общеобразовательных учреждениях" (с изменениями и дополнениями;</w:t>
            </w: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642596" w:rsidRPr="00642596" w:rsidRDefault="00642596" w:rsidP="00642596">
            <w:pPr>
              <w:numPr>
                <w:ilvl w:val="0"/>
                <w:numId w:val="9"/>
              </w:numPr>
              <w:spacing w:before="30" w:after="3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Постановление Правительства Российской Федерации от 11.06.2014г № 540 «Об утверждении Положения о Всероссийском физкультурно-спортивном комплексе «Готов к труду и обороне (ГТО)»;</w:t>
            </w:r>
          </w:p>
          <w:p w:rsidR="00642596" w:rsidRPr="00642596" w:rsidRDefault="00642596" w:rsidP="00642596">
            <w:pPr>
              <w:numPr>
                <w:ilvl w:val="0"/>
                <w:numId w:val="9"/>
              </w:numPr>
              <w:spacing w:before="30" w:after="3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Устав школы.</w:t>
            </w:r>
          </w:p>
        </w:tc>
      </w:tr>
      <w:tr w:rsidR="00642596" w:rsidRPr="00642596" w:rsidTr="00642596"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Этапы реализации Программы</w:t>
            </w:r>
          </w:p>
        </w:tc>
        <w:tc>
          <w:tcPr>
            <w:tcW w:w="1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Первый этап (2020 – 2021 учебный год) – аналитико-проектировочный:</w:t>
            </w:r>
          </w:p>
          <w:p w:rsidR="00642596" w:rsidRPr="00642596" w:rsidRDefault="00642596" w:rsidP="00642596">
            <w:pPr>
              <w:numPr>
                <w:ilvl w:val="0"/>
                <w:numId w:val="10"/>
              </w:numPr>
              <w:spacing w:before="30" w:after="3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Проблемно-ориентированный анализ результатов реализации предыдущей Программы развития (2015-2020 гг.);</w:t>
            </w:r>
          </w:p>
          <w:p w:rsidR="00642596" w:rsidRPr="00642596" w:rsidRDefault="00642596" w:rsidP="00642596">
            <w:pPr>
              <w:numPr>
                <w:ilvl w:val="0"/>
                <w:numId w:val="10"/>
              </w:numPr>
              <w:spacing w:before="30" w:after="3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Разработка направлений приведения образовательной системы школы в соответствие с задачами программы развития на 2020-2025 гг. и определение системы мониторинга реализации настоящей Программы.</w:t>
            </w:r>
          </w:p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Второй этап (2020 - 2023 учебные годы) – реализующий:</w:t>
            </w:r>
          </w:p>
          <w:p w:rsidR="00642596" w:rsidRPr="00642596" w:rsidRDefault="00642596" w:rsidP="00642596">
            <w:pPr>
              <w:numPr>
                <w:ilvl w:val="0"/>
                <w:numId w:val="11"/>
              </w:numPr>
              <w:spacing w:before="30" w:after="3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Реализация мероприятий плана действий Программы;</w:t>
            </w:r>
          </w:p>
          <w:p w:rsidR="00642596" w:rsidRPr="00642596" w:rsidRDefault="00642596" w:rsidP="00642596">
            <w:pPr>
              <w:numPr>
                <w:ilvl w:val="0"/>
                <w:numId w:val="11"/>
              </w:numPr>
              <w:spacing w:before="30" w:after="3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Реализация ФГОС ООО  и  внедрение ФГОС  СОО.</w:t>
            </w:r>
          </w:p>
          <w:p w:rsidR="00642596" w:rsidRPr="00642596" w:rsidRDefault="00642596" w:rsidP="00642596">
            <w:pPr>
              <w:numPr>
                <w:ilvl w:val="0"/>
                <w:numId w:val="11"/>
              </w:numPr>
              <w:spacing w:before="30" w:after="3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Реализация образовательных и воспитательных проектов.</w:t>
            </w:r>
          </w:p>
          <w:p w:rsidR="00642596" w:rsidRPr="00642596" w:rsidRDefault="00642596" w:rsidP="00642596">
            <w:pPr>
              <w:numPr>
                <w:ilvl w:val="0"/>
                <w:numId w:val="11"/>
              </w:numPr>
              <w:spacing w:before="30" w:after="3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Нормативно-правовое сопровождение реализации Программы развития;</w:t>
            </w:r>
          </w:p>
          <w:p w:rsidR="00642596" w:rsidRPr="00642596" w:rsidRDefault="00642596" w:rsidP="00642596">
            <w:pPr>
              <w:numPr>
                <w:ilvl w:val="0"/>
                <w:numId w:val="11"/>
              </w:numPr>
              <w:spacing w:before="30" w:after="3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Осуществление системы мониторинга реализации Программы, текущий анализ промежуточных результатов.</w:t>
            </w:r>
          </w:p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Третий этап (январь – июль 2025) – аналитико-обобщающий:</w:t>
            </w:r>
          </w:p>
          <w:p w:rsidR="00642596" w:rsidRPr="00642596" w:rsidRDefault="00642596" w:rsidP="00642596">
            <w:pPr>
              <w:numPr>
                <w:ilvl w:val="0"/>
                <w:numId w:val="12"/>
              </w:numPr>
              <w:spacing w:before="30" w:after="3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Итоговая диагностика реализации основных программных мероприятий;</w:t>
            </w:r>
          </w:p>
          <w:p w:rsidR="00642596" w:rsidRPr="00642596" w:rsidRDefault="00642596" w:rsidP="00642596">
            <w:pPr>
              <w:numPr>
                <w:ilvl w:val="0"/>
                <w:numId w:val="12"/>
              </w:numPr>
              <w:spacing w:before="30" w:after="3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 итоговых результатов мониторинга реализации Программы;</w:t>
            </w:r>
          </w:p>
          <w:p w:rsidR="00642596" w:rsidRPr="00642596" w:rsidRDefault="00642596" w:rsidP="00642596">
            <w:pPr>
              <w:numPr>
                <w:ilvl w:val="0"/>
                <w:numId w:val="12"/>
              </w:numPr>
              <w:spacing w:before="30" w:after="3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Обобщение позитивного опыта осуществления программных мероприятий;</w:t>
            </w:r>
          </w:p>
          <w:p w:rsidR="00642596" w:rsidRPr="00642596" w:rsidRDefault="00642596" w:rsidP="00642596">
            <w:pPr>
              <w:numPr>
                <w:ilvl w:val="0"/>
                <w:numId w:val="12"/>
              </w:numPr>
              <w:spacing w:before="30" w:after="30" w:line="0" w:lineRule="atLeast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Определение целей, задач и направлений стратегии дальнейшего развития школы.</w:t>
            </w:r>
          </w:p>
        </w:tc>
      </w:tr>
      <w:tr w:rsidR="00642596" w:rsidRPr="00642596" w:rsidTr="00642596"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Перечень направлений</w:t>
            </w:r>
          </w:p>
        </w:tc>
        <w:tc>
          <w:tcPr>
            <w:tcW w:w="1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ФГОС: образовательный стандарт в действии.</w:t>
            </w:r>
          </w:p>
          <w:p w:rsidR="00642596" w:rsidRPr="00642596" w:rsidRDefault="00642596" w:rsidP="0064259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Повышение качества образования.</w:t>
            </w:r>
          </w:p>
          <w:p w:rsidR="00642596" w:rsidRPr="00642596" w:rsidRDefault="00642596" w:rsidP="0064259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644" w:right="47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Гражданско-правовое образование и воспитание </w:t>
            </w:r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обучающихся</w:t>
            </w:r>
            <w:proofErr w:type="gram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642596" w:rsidRPr="00642596" w:rsidRDefault="00642596" w:rsidP="0064259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Сохранение и укрепление физического и психического здоровья детей   в процессе обучения.</w:t>
            </w:r>
          </w:p>
          <w:p w:rsidR="00642596" w:rsidRPr="00642596" w:rsidRDefault="00642596" w:rsidP="0064259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Развитие информационной среды школы.</w:t>
            </w:r>
          </w:p>
          <w:p w:rsidR="00642596" w:rsidRPr="00642596" w:rsidRDefault="00642596" w:rsidP="0064259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Инклюзивное образование в школе.</w:t>
            </w:r>
          </w:p>
          <w:p w:rsidR="00642596" w:rsidRPr="00642596" w:rsidRDefault="00642596" w:rsidP="00642596">
            <w:pPr>
              <w:numPr>
                <w:ilvl w:val="0"/>
                <w:numId w:val="13"/>
              </w:numPr>
              <w:spacing w:before="100" w:beforeAutospacing="1" w:after="100" w:afterAutospacing="1" w:line="0" w:lineRule="atLeast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Развитие системы государственно-общественного управления.</w:t>
            </w:r>
          </w:p>
        </w:tc>
      </w:tr>
      <w:tr w:rsidR="00642596" w:rsidRPr="00642596" w:rsidTr="00642596"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Перечень подпрограмм</w:t>
            </w:r>
          </w:p>
        </w:tc>
        <w:tc>
          <w:tcPr>
            <w:tcW w:w="1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numPr>
                <w:ilvl w:val="0"/>
                <w:numId w:val="14"/>
              </w:numPr>
              <w:spacing w:before="30" w:after="30" w:line="240" w:lineRule="auto"/>
              <w:ind w:left="5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«Цифровая образовательная среда»</w:t>
            </w:r>
          </w:p>
          <w:p w:rsidR="00642596" w:rsidRPr="00642596" w:rsidRDefault="00642596" w:rsidP="00642596">
            <w:pPr>
              <w:numPr>
                <w:ilvl w:val="0"/>
                <w:numId w:val="14"/>
              </w:numPr>
              <w:spacing w:before="30" w:after="30" w:line="240" w:lineRule="auto"/>
              <w:ind w:left="5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«Одаренные дети»</w:t>
            </w:r>
          </w:p>
          <w:p w:rsidR="00642596" w:rsidRPr="00642596" w:rsidRDefault="00642596" w:rsidP="00642596">
            <w:pPr>
              <w:numPr>
                <w:ilvl w:val="0"/>
                <w:numId w:val="14"/>
              </w:numPr>
              <w:spacing w:before="30" w:after="30" w:line="240" w:lineRule="auto"/>
              <w:ind w:left="5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«Воспитание»</w:t>
            </w:r>
          </w:p>
          <w:p w:rsidR="00642596" w:rsidRPr="00642596" w:rsidRDefault="00642596" w:rsidP="00642596">
            <w:pPr>
              <w:numPr>
                <w:ilvl w:val="0"/>
                <w:numId w:val="14"/>
              </w:numPr>
              <w:spacing w:before="30" w:after="30" w:line="240" w:lineRule="auto"/>
              <w:ind w:left="5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«Инклюзивное образование»</w:t>
            </w:r>
          </w:p>
          <w:p w:rsidR="00642596" w:rsidRPr="00642596" w:rsidRDefault="00642596" w:rsidP="00642596">
            <w:pPr>
              <w:numPr>
                <w:ilvl w:val="0"/>
                <w:numId w:val="14"/>
              </w:numPr>
              <w:spacing w:before="30" w:after="30" w:line="0" w:lineRule="atLeast"/>
              <w:ind w:left="5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«Социальная защита»</w:t>
            </w:r>
          </w:p>
        </w:tc>
      </w:tr>
      <w:tr w:rsidR="00642596" w:rsidRPr="00642596" w:rsidTr="00642596"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1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numPr>
                <w:ilvl w:val="0"/>
                <w:numId w:val="15"/>
              </w:numPr>
              <w:spacing w:before="30" w:after="30" w:line="240" w:lineRule="auto"/>
              <w:ind w:left="6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инфраструктура и организация образовательного процесса школы соответствует требованиям ФЗ-273, </w:t>
            </w:r>
            <w:proofErr w:type="spell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СанПиНов</w:t>
            </w:r>
            <w:proofErr w:type="spell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другим нормативно-правовым актам, регламентирующим организацию образовательного процесса;</w:t>
            </w:r>
          </w:p>
          <w:p w:rsidR="00642596" w:rsidRPr="00642596" w:rsidRDefault="00642596" w:rsidP="00642596">
            <w:pPr>
              <w:numPr>
                <w:ilvl w:val="0"/>
                <w:numId w:val="15"/>
              </w:numPr>
              <w:spacing w:before="30" w:after="30" w:line="240" w:lineRule="auto"/>
              <w:ind w:left="6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оснащение кабинетов в соответствии с требованиями ФГОС;</w:t>
            </w:r>
          </w:p>
          <w:p w:rsidR="00642596" w:rsidRPr="00642596" w:rsidRDefault="00642596" w:rsidP="00642596">
            <w:pPr>
              <w:numPr>
                <w:ilvl w:val="0"/>
                <w:numId w:val="15"/>
              </w:numPr>
              <w:spacing w:before="30" w:after="30" w:line="240" w:lineRule="auto"/>
              <w:ind w:left="6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доступность не менее 95% учебных кабинетов к локальной сети школы и к Интернет-ресурсам;</w:t>
            </w:r>
          </w:p>
          <w:p w:rsidR="00642596" w:rsidRPr="00642596" w:rsidRDefault="00642596" w:rsidP="00642596">
            <w:pPr>
              <w:numPr>
                <w:ilvl w:val="0"/>
                <w:numId w:val="15"/>
              </w:numPr>
              <w:spacing w:before="30" w:after="30" w:line="240" w:lineRule="auto"/>
              <w:ind w:left="6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100 % педагогов и руководителей школы пройдут повышение квалификации и (или) профессиональную переподготовку по современному содержанию образования (в том числе ФГОС соответствующих ступеней образования) и инновационным  технологиям;</w:t>
            </w:r>
          </w:p>
          <w:p w:rsidR="00642596" w:rsidRPr="00642596" w:rsidRDefault="00642596" w:rsidP="00642596">
            <w:pPr>
              <w:numPr>
                <w:ilvl w:val="0"/>
                <w:numId w:val="15"/>
              </w:numPr>
              <w:spacing w:before="30" w:after="30" w:line="240" w:lineRule="auto"/>
              <w:ind w:left="6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 менее 35% педагогов работают по инновационным образовательным технологиям;</w:t>
            </w:r>
          </w:p>
          <w:p w:rsidR="00642596" w:rsidRPr="00642596" w:rsidRDefault="00D17CF2" w:rsidP="00642596">
            <w:pPr>
              <w:numPr>
                <w:ilvl w:val="0"/>
                <w:numId w:val="15"/>
              </w:numPr>
              <w:spacing w:before="30" w:after="30" w:line="240" w:lineRule="auto"/>
              <w:ind w:left="6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 менее 7</w:t>
            </w:r>
            <w:r w:rsidR="00642596"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0% педагогов имеют опыт предъявления собственного опыта на профессиональных мероприятиях (на семинарах, научно-практических конференциях, профессиональных конкурсах, в методических, психолого-педагогических изданиях, в том числе электронных и т.д.);</w:t>
            </w:r>
          </w:p>
          <w:p w:rsidR="00642596" w:rsidRPr="00642596" w:rsidRDefault="00642596" w:rsidP="00642596">
            <w:pPr>
              <w:numPr>
                <w:ilvl w:val="0"/>
                <w:numId w:val="15"/>
              </w:numPr>
              <w:spacing w:before="30" w:after="30" w:line="240" w:lineRule="auto"/>
              <w:ind w:left="6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42596" w:rsidRPr="00642596" w:rsidRDefault="00642596" w:rsidP="00642596">
            <w:pPr>
              <w:numPr>
                <w:ilvl w:val="0"/>
                <w:numId w:val="15"/>
              </w:numPr>
              <w:spacing w:before="30" w:after="30" w:line="240" w:lineRule="auto"/>
              <w:ind w:left="6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переход на федеральные государственные образовательные стандарты  второго поколения на всех ступенях обучения;</w:t>
            </w:r>
          </w:p>
          <w:p w:rsidR="00642596" w:rsidRPr="00642596" w:rsidRDefault="00D17CF2" w:rsidP="00642596">
            <w:pPr>
              <w:numPr>
                <w:ilvl w:val="0"/>
                <w:numId w:val="15"/>
              </w:numPr>
              <w:spacing w:before="30" w:after="30" w:line="240" w:lineRule="auto"/>
              <w:ind w:left="6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90</w:t>
            </w:r>
            <w:r w:rsidR="00642596"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% выпускников успешно осваивают общеобразовательные программы по итогам государственной итоговой аттестации;</w:t>
            </w:r>
          </w:p>
          <w:p w:rsidR="00642596" w:rsidRPr="00D17CF2" w:rsidRDefault="00642596" w:rsidP="00D17CF2">
            <w:pPr>
              <w:spacing w:before="30" w:after="30" w:line="240" w:lineRule="auto"/>
              <w:ind w:left="6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42596" w:rsidRPr="00642596" w:rsidRDefault="00642596" w:rsidP="00642596">
            <w:pPr>
              <w:numPr>
                <w:ilvl w:val="0"/>
                <w:numId w:val="15"/>
              </w:numPr>
              <w:spacing w:before="30" w:after="30" w:line="240" w:lineRule="auto"/>
              <w:ind w:left="6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успешная реализация инклюзивного образования в школе;</w:t>
            </w:r>
          </w:p>
          <w:p w:rsidR="00642596" w:rsidRPr="00642596" w:rsidRDefault="00642596" w:rsidP="00642596">
            <w:pPr>
              <w:numPr>
                <w:ilvl w:val="0"/>
                <w:numId w:val="15"/>
              </w:numPr>
              <w:spacing w:before="30" w:after="30" w:line="240" w:lineRule="auto"/>
              <w:ind w:left="6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школе реализуется подпрограмма поддержки талантливых детей (по различным направлениям интеллектуального, творческого, физического развития);</w:t>
            </w:r>
          </w:p>
          <w:p w:rsidR="00642596" w:rsidRPr="00642596" w:rsidRDefault="00642596" w:rsidP="00D17CF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42596" w:rsidRPr="00642596" w:rsidRDefault="00642596" w:rsidP="00642596">
            <w:pPr>
              <w:numPr>
                <w:ilvl w:val="0"/>
                <w:numId w:val="15"/>
              </w:numPr>
              <w:spacing w:before="30" w:after="30" w:line="0" w:lineRule="atLeast"/>
              <w:ind w:left="6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 менее 50% родителей (законных представителей) включены в различные формы активного взаимодействия со школой (через участие в решении текущих проблем, участие в общешкольных мероприятиях и т.д.).</w:t>
            </w:r>
            <w:proofErr w:type="gramEnd"/>
          </w:p>
        </w:tc>
      </w:tr>
      <w:tr w:rsidR="00642596" w:rsidRPr="00642596" w:rsidTr="00642596"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Исполнители</w:t>
            </w:r>
          </w:p>
        </w:tc>
        <w:tc>
          <w:tcPr>
            <w:tcW w:w="1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Коллектив школы, совет родителей (законных представителей), обучающиеся.</w:t>
            </w:r>
          </w:p>
        </w:tc>
      </w:tr>
      <w:tr w:rsidR="00642596" w:rsidRPr="00642596" w:rsidTr="00642596"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Порядок управления реализацией Программы</w:t>
            </w:r>
          </w:p>
        </w:tc>
        <w:tc>
          <w:tcPr>
            <w:tcW w:w="1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Корректировка программы осуществляется Педагогическим советом школы.</w:t>
            </w:r>
          </w:p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Управление реализацией программы осуществляется директором.</w:t>
            </w:r>
          </w:p>
        </w:tc>
      </w:tr>
      <w:tr w:rsidR="00642596" w:rsidRPr="00642596" w:rsidTr="00642596"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Источники финансирования</w:t>
            </w:r>
          </w:p>
        </w:tc>
        <w:tc>
          <w:tcPr>
            <w:tcW w:w="1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Бюджетное  финансирование, внебюджетные доходы.</w:t>
            </w:r>
          </w:p>
        </w:tc>
      </w:tr>
    </w:tbl>
    <w:p w:rsidR="00642596" w:rsidRPr="00642596" w:rsidRDefault="00642596" w:rsidP="00642596">
      <w:pPr>
        <w:numPr>
          <w:ilvl w:val="0"/>
          <w:numId w:val="16"/>
        </w:numPr>
        <w:spacing w:before="100"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ИНФОРМАЦИЯ ОБ ОБРАЗОВАТЕЛЬНОЙ ОРГАНИЗАЦИИ</w:t>
      </w:r>
    </w:p>
    <w:p w:rsidR="00642596" w:rsidRPr="00642596" w:rsidRDefault="00642596" w:rsidP="00642596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Муниципальное казённое общеобразо</w:t>
      </w:r>
      <w:r w:rsidR="00E4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вательное учреждение «Чувекская 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средняя общеобразовательная школа</w:t>
      </w:r>
      <w:r w:rsidR="00E4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="00E4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им.А.Сефербекова» </w:t>
      </w:r>
      <w:proofErr w:type="spellStart"/>
      <w:r w:rsidR="00E4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Хивского</w:t>
      </w:r>
      <w:proofErr w:type="spellEnd"/>
      <w:proofErr w:type="gramEnd"/>
      <w:r w:rsidR="00E4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 Республики Дагестан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42596" w:rsidRPr="00642596" w:rsidRDefault="00642596" w:rsidP="00642596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Учреди</w:t>
      </w:r>
      <w:r w:rsidR="00E4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тель: администрация </w:t>
      </w:r>
      <w:proofErr w:type="spellStart"/>
      <w:r w:rsidR="00E4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Хивского</w:t>
      </w:r>
      <w:proofErr w:type="spell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района.</w:t>
      </w:r>
    </w:p>
    <w:p w:rsidR="00642596" w:rsidRPr="00642596" w:rsidRDefault="00642596" w:rsidP="00E41A80">
      <w:pPr>
        <w:spacing w:after="0" w:line="240" w:lineRule="auto"/>
        <w:ind w:firstLine="4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Почт</w:t>
      </w:r>
      <w:r w:rsidR="00E4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овый адрес: Республика Дагестан, 368688, </w:t>
      </w:r>
      <w:proofErr w:type="spellStart"/>
      <w:r w:rsidR="00E4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Хивский</w:t>
      </w:r>
      <w:proofErr w:type="spell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район, село </w:t>
      </w:r>
      <w:proofErr w:type="spellStart"/>
      <w:r w:rsidR="00E4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Чувек</w:t>
      </w:r>
      <w:proofErr w:type="spellEnd"/>
      <w:proofErr w:type="gramStart"/>
      <w:r w:rsidR="00E4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.</w:t>
      </w:r>
      <w:proofErr w:type="gramEnd"/>
      <w:r w:rsidR="00E4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Чувекская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СОШ расположе</w:t>
      </w:r>
      <w:r w:rsidR="00E4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на юге </w:t>
      </w:r>
      <w:proofErr w:type="spellStart"/>
      <w:r w:rsidR="00E4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Хивского</w:t>
      </w:r>
      <w:proofErr w:type="spell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 в относительном отдалении от культурных центров, вузов,  промышленных предприятий. Образовательную деятельность  осуществляет на основании Ус</w:t>
      </w:r>
      <w:r w:rsidR="00E4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тава и лицензии МКОУ «Чувекская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СОШ»</w:t>
      </w:r>
      <w:proofErr w:type="gram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4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</w:p>
    <w:p w:rsidR="00642596" w:rsidRPr="00642596" w:rsidRDefault="00642596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Школа расположена по соседству с другими образовательными учреждениями</w:t>
      </w:r>
      <w:r w:rsidR="00E4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 их числе МКОУ «</w:t>
      </w:r>
      <w:proofErr w:type="spellStart"/>
      <w:r w:rsidR="00E4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Куштильская</w:t>
      </w:r>
      <w:proofErr w:type="spellEnd"/>
      <w:r w:rsidR="00E4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СОШ», МКОУ «</w:t>
      </w:r>
      <w:proofErr w:type="spellStart"/>
      <w:r w:rsidR="00E41A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Кандикская</w:t>
      </w:r>
      <w:proofErr w:type="spell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СОШ»</w:t>
      </w:r>
      <w:proofErr w:type="gramStart"/>
      <w:r w:rsidR="002573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,М</w:t>
      </w:r>
      <w:proofErr w:type="gramEnd"/>
      <w:r w:rsidR="002573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КОУ «</w:t>
      </w:r>
      <w:proofErr w:type="spellStart"/>
      <w:r w:rsidR="002573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Хивская</w:t>
      </w:r>
      <w:proofErr w:type="spellEnd"/>
      <w:r w:rsidR="002573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СОШ»</w:t>
      </w:r>
    </w:p>
    <w:p w:rsidR="00642596" w:rsidRPr="00642596" w:rsidRDefault="00642596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В рамках совместной деятельности с перечисленными социальными институтами школа осуществляет мероприятия по обмену педагогическим опытом, повышению квалификации педагогов и осуществлению совместных образовательных проектов. Численность у</w:t>
      </w:r>
      <w:r w:rsidR="002573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чащихся составляет 62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человек, при этом наблюдается динамика изменения 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количественного состава в сторону уве</w:t>
      </w:r>
      <w:r w:rsidR="002573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личения. В школе сформировано 11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классов-комплектов. Средняя наполняемость по кажд</w:t>
      </w:r>
      <w:r w:rsidR="002573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 ступени обучения составляет 6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чел. Занятия проводятся в одну смену. Педагогический ко</w:t>
      </w:r>
      <w:r w:rsidR="002573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лле</w:t>
      </w:r>
      <w:r w:rsidR="00D17C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ктив школы включает в себя 25 ч</w:t>
      </w:r>
      <w:r w:rsidR="002573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еловек. Средний возраст составляет  50 лет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Обучение в школе ведется в соответствии с разработанными и утвержденными рабочими программами. Успешная реализация этих программ обеспечивается наличием соответствующего методического сопровождения. Результаты </w:t>
      </w:r>
      <w:proofErr w:type="gram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обучения по итогам</w:t>
      </w:r>
      <w:proofErr w:type="gram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сдачи ЕГЭ и ОГЭ практически совпадают с результатами учебного года. Учащиеся школы регулярно становятся призерами международных,  областных, муниципальных предметных олимпиад, конкурсов, соревнований.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С 2010 года обучение на уровне начального общего образования ведется по федеральным государственным образовательным стандартам. В 2020 школа </w:t>
      </w:r>
      <w:proofErr w:type="spell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прродолжает</w:t>
      </w:r>
      <w:proofErr w:type="spell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реализацию ФГОС СОО в штатном режиме.</w:t>
      </w:r>
    </w:p>
    <w:p w:rsidR="00642596" w:rsidRPr="00642596" w:rsidRDefault="00642596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</w:t>
      </w:r>
      <w:proofErr w:type="gram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педагогической концепции школы, положенной в основу программы развития, определены стратегические направления развития начальной, основной и средней школы.</w:t>
      </w:r>
      <w:proofErr w:type="gramEnd"/>
    </w:p>
    <w:p w:rsidR="00642596" w:rsidRPr="00642596" w:rsidRDefault="00642596" w:rsidP="00642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Стратегическим направлением развития начального уровня образования в школе является создание таких психолого-педагогических условий, при которых у каждого ученика формируется установка, выражаемая в словах: «Моя школа». Основная задача начальной школы – создать условия, которые помогут начинающему свой образовательный путь ребёнку поверить, что учёба в школе может и должна быть для него успешной, интересной и привлекательной. В 2018 – 2019 учебном году школа продолжала обучение по ФГОС нового поколения в 1-4 классах. С 2018 года  учащиеся 1-11 классов участвуют в проекте экологического просвещения на образовательном портале ЭКОКЛАСС Р.Ф. И школа, и учащиеся зарегистрированы на образовательном портале и имеют наградные документы (грамоты и благодарственные письма).</w:t>
      </w:r>
    </w:p>
    <w:p w:rsidR="00642596" w:rsidRPr="00642596" w:rsidRDefault="00642596" w:rsidP="00642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Стратегическим направлением развития основного уровня  образования в школе является создание таких психолого-педагогических условий, при которых у каждого ученика формируется установка, выражаемая в словах: «Школа успеха». Основная задача основной школы – создать такие условия, которые позволяют, сохранив общую эмоциональную положительную ориентацию на школу, помочь ученику освоить технологии успеха и достижений. В 2018-2019 учебном году в 5-9-х классах осуществлялась реализация ФГОС ООО.</w:t>
      </w:r>
    </w:p>
    <w:p w:rsidR="00642596" w:rsidRPr="00642596" w:rsidRDefault="00642596" w:rsidP="00642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Стратегическим направлением развития среднего  образования в школе является создание таких психолого-педагогических условий, при которых у каждого ученика формируется установка, выражаемая в словах: «Я хочу учиться</w:t>
      </w:r>
      <w:r w:rsidRPr="006425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дальше». Основная задача средней школы – создать такие условия, при которых будет реализована идея осознанного и компетентного выбора учеником </w:t>
      </w:r>
      <w:proofErr w:type="spell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предпрофильной</w:t>
      </w:r>
      <w:proofErr w:type="spell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подготовки и профильного обучения, что является чрезвычайно значимым для организаторов образовательного процесса в школе по следующим причинам:</w:t>
      </w:r>
    </w:p>
    <w:p w:rsidR="00642596" w:rsidRPr="00642596" w:rsidRDefault="00642596" w:rsidP="00642596">
      <w:pPr>
        <w:numPr>
          <w:ilvl w:val="0"/>
          <w:numId w:val="17"/>
        </w:numPr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одним из важнейших результатов школьного образования должна стать готовность и возможность ученика (выпускника) к принятию ответственных жизненно важных решений;</w:t>
      </w:r>
    </w:p>
    <w:p w:rsidR="00642596" w:rsidRPr="00642596" w:rsidRDefault="00642596" w:rsidP="00642596">
      <w:pPr>
        <w:numPr>
          <w:ilvl w:val="0"/>
          <w:numId w:val="17"/>
        </w:numPr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обеспечить успешность наших выпускников в жизни и профессии мы можем, научив их активному взаимодействию с другими людьми, толерантности, способности вести диалог;</w:t>
      </w:r>
    </w:p>
    <w:p w:rsidR="00642596" w:rsidRPr="00642596" w:rsidRDefault="00642596" w:rsidP="00642596">
      <w:pPr>
        <w:numPr>
          <w:ilvl w:val="0"/>
          <w:numId w:val="17"/>
        </w:numPr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современная школа должна научить ученика объективно оценивать «себя в развивающемся мире» в сочетании с постоянным поиском возможностей самореализации».</w:t>
      </w:r>
    </w:p>
    <w:p w:rsidR="00642596" w:rsidRPr="00642596" w:rsidRDefault="00642596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В школе ведется работа по укреплению здоровья учащихся и пропаганде здорового образа жизни. Материально-техническ</w:t>
      </w:r>
      <w:r w:rsidR="002573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ая база школы включает в себя 11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учебных кабинет</w:t>
      </w:r>
      <w:r w:rsidR="00D17C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ов, 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стадион, библиотеку, столовую, 1 компьютерный класс.</w:t>
      </w:r>
    </w:p>
    <w:p w:rsidR="00642596" w:rsidRPr="00642596" w:rsidRDefault="00642596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Учреждением создана нормативно-правовая база, регламентирующая образовательную деятельность. Учреждение имеет:</w:t>
      </w:r>
    </w:p>
    <w:p w:rsidR="00642596" w:rsidRPr="00642596" w:rsidRDefault="00642596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Устав, принят общим собранием трудового коллектива, утвержден  постановление</w:t>
      </w:r>
      <w:r w:rsidR="00551E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  администрации   </w:t>
      </w:r>
      <w:proofErr w:type="spellStart"/>
      <w:r w:rsidR="00551E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Хивского</w:t>
      </w:r>
      <w:proofErr w:type="spellEnd"/>
      <w:r w:rsidR="00551E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района от</w:t>
      </w:r>
      <w:r w:rsidR="00570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25 декабря 2013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года</w:t>
      </w:r>
      <w:r w:rsidR="00570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42596" w:rsidRPr="00642596" w:rsidRDefault="00642596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Лицензия на </w:t>
      </w:r>
      <w:proofErr w:type="gram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 ведения</w:t>
      </w:r>
      <w:proofErr w:type="gram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</w:t>
      </w:r>
      <w:r w:rsidR="00551E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азовательной деятельности от  21 февраля 2014 года № 7368 серия 05Л01 № 0001692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бессрочная.</w:t>
      </w:r>
    </w:p>
    <w:p w:rsidR="00642596" w:rsidRPr="00642596" w:rsidRDefault="00642596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Свидетельство о государствен</w:t>
      </w:r>
      <w:r w:rsidR="00551E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ной аккредитации № 5720  от 11 апреля 2014 года серия 05</w:t>
      </w:r>
      <w:proofErr w:type="gramStart"/>
      <w:r w:rsidR="00551E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</w:t>
      </w:r>
      <w:proofErr w:type="gramEnd"/>
      <w:r w:rsidR="00551E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01 № 0000487 срок до 11 апреля 2026 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года.</w:t>
      </w:r>
    </w:p>
    <w:p w:rsidR="00642596" w:rsidRPr="00642596" w:rsidRDefault="00642596" w:rsidP="00642596">
      <w:pPr>
        <w:spacing w:after="0" w:line="240" w:lineRule="auto"/>
        <w:ind w:left="6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Локальные акты учреждения, учебные планы 1-4-х, 5-9-х, 10-11-х классов (утверждены решением педагог</w:t>
      </w:r>
      <w:r w:rsidR="002573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ического совета МКОУ Чувекская 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СОШ» протокол № 1 от 28.08.2020г.), основные образовательные программы для 1-4-х классов по ФГОС НОО; 5-9-х классов по ФГОС ООО;  10-х классов по ФГОС СОО, 11-х классов ФК ГОС (утверждены решением педагог</w:t>
      </w:r>
      <w:r w:rsidR="002573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ического совета МКОУ «Чувекская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СОШ» протокол № 1 от 28.08.2020г.),  годовой календарный учебный график на 2020-2021 учебный год (утвержден решением  педагогич</w:t>
      </w:r>
      <w:r w:rsidR="00D17C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еского совета протокол № 1 от 31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.08.2020), план учебно-воспитательной работы, протокол</w:t>
      </w:r>
      <w:r w:rsidR="00D17C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№ 1 от 31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.08.2020г.</w:t>
      </w:r>
    </w:p>
    <w:p w:rsidR="00642596" w:rsidRPr="00642596" w:rsidRDefault="00642596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Про</w:t>
      </w:r>
      <w:r w:rsidR="002573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ектная наполняемость школы  65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ученических мест, наполняемость школы на</w:t>
      </w:r>
      <w:r w:rsidR="002573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момент разработки программы  60  человек:   11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классов.</w:t>
      </w:r>
    </w:p>
    <w:p w:rsidR="00642596" w:rsidRPr="00642596" w:rsidRDefault="00642596" w:rsidP="00642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Кадровый состав в целом остается стабильным</w:t>
      </w:r>
      <w:r w:rsidR="00D17C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642596" w:rsidRPr="00642596" w:rsidRDefault="00642596" w:rsidP="00642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Количественный состав по уровню образования:</w:t>
      </w:r>
    </w:p>
    <w:p w:rsidR="00642596" w:rsidRPr="00642596" w:rsidRDefault="0025732F" w:rsidP="00642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Высшее – 23</w:t>
      </w:r>
      <w:r w:rsidR="00642596"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642596" w:rsidRPr="00642596" w:rsidRDefault="0025732F" w:rsidP="00642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Среднее профессиональное – 2</w:t>
      </w:r>
      <w:r w:rsidR="00642596"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642596" w:rsidRPr="00642596" w:rsidRDefault="00642596" w:rsidP="006425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1 педагог имеет высшую категори</w:t>
      </w:r>
      <w:r w:rsidR="002573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</w:t>
      </w:r>
      <w:proofErr w:type="gramStart"/>
      <w:r w:rsidR="002573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proofErr w:type="gramEnd"/>
    </w:p>
    <w:p w:rsidR="00642596" w:rsidRPr="00642596" w:rsidRDefault="00642596" w:rsidP="006425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4 педагога имеют 1-ю категорию;</w:t>
      </w:r>
    </w:p>
    <w:p w:rsidR="00642596" w:rsidRPr="00642596" w:rsidRDefault="0025732F" w:rsidP="006425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11</w:t>
      </w:r>
      <w:r w:rsidR="00642596"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педагогов имеют соответствие занимаемой должности</w:t>
      </w:r>
    </w:p>
    <w:p w:rsidR="00642596" w:rsidRPr="00642596" w:rsidRDefault="00642596" w:rsidP="006425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</w:p>
    <w:p w:rsidR="00642596" w:rsidRPr="00642596" w:rsidRDefault="00642596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FF"/>
          <w:sz w:val="28"/>
          <w:lang w:eastAsia="ru-RU"/>
        </w:rPr>
        <w:t>  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В целях координации действий педагогического состава школы и планирования методич</w:t>
      </w:r>
      <w:r w:rsidR="002573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еской работы в школе действует 6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методич</w:t>
      </w:r>
      <w:r w:rsidR="002573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еских секций: МС учителей начальных классов, МС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классных руководителей;  </w:t>
      </w:r>
      <w:r w:rsidR="002573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МС гуманитарного цикла</w:t>
      </w:r>
      <w:r w:rsidR="00D17C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573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,МС естественно-математического цикла ,МС учителей русского языка </w:t>
      </w:r>
      <w:proofErr w:type="spellStart"/>
      <w:r w:rsidR="002573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илитератур</w:t>
      </w:r>
      <w:r w:rsidR="002A1F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</w:t>
      </w:r>
      <w:proofErr w:type="spellEnd"/>
      <w:r w:rsidR="002A1F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,английского языка и</w:t>
      </w:r>
      <w:r w:rsidR="00D17C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A1F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родных языков,</w:t>
      </w:r>
      <w:r w:rsidR="00D17C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A1F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МС учителей технологии,ИЗО</w:t>
      </w:r>
      <w:proofErr w:type="gramStart"/>
      <w:r w:rsidR="002A1F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.О</w:t>
      </w:r>
      <w:proofErr w:type="gramEnd"/>
      <w:r w:rsidR="002A1F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БЖ,физкультуры,музыки.9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0% педагогических работников прошли курсовую подготовку за последние три года.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На протяжении ряда лет коллектив школы показывает стабильные результаты </w:t>
      </w:r>
      <w:r w:rsidR="00D17C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учебной работы. Качество </w:t>
      </w:r>
      <w:proofErr w:type="spellStart"/>
      <w:r w:rsidR="00D17C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обученн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</w:t>
      </w:r>
      <w:r w:rsidR="002A1F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</w:t>
      </w:r>
      <w:proofErr w:type="spellEnd"/>
      <w:r w:rsidR="002A1F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целом по школе составляет 4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6%.</w:t>
      </w:r>
    </w:p>
    <w:p w:rsidR="00642596" w:rsidRPr="00642596" w:rsidRDefault="00642596" w:rsidP="0064259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Экспериментальная и инновационная работа ОУ, реализация инновационных программ и технологий:</w:t>
      </w:r>
    </w:p>
    <w:p w:rsidR="00642596" w:rsidRPr="00642596" w:rsidRDefault="002A1F9B" w:rsidP="00642596">
      <w:pPr>
        <w:numPr>
          <w:ilvl w:val="0"/>
          <w:numId w:val="18"/>
        </w:numPr>
        <w:spacing w:before="30" w:after="3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участие </w:t>
      </w:r>
      <w:r w:rsidR="00642596"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="00642596"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проекте</w:t>
      </w:r>
      <w:proofErr w:type="gramEnd"/>
      <w:r w:rsidR="00642596"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экологического просвещения учащихся «ЭКОКЛАСС Р.Ф.»;</w:t>
      </w:r>
    </w:p>
    <w:p w:rsidR="00642596" w:rsidRPr="002A1F9B" w:rsidRDefault="00642596" w:rsidP="002A1F9B">
      <w:pPr>
        <w:numPr>
          <w:ilvl w:val="0"/>
          <w:numId w:val="18"/>
        </w:numPr>
        <w:spacing w:before="30" w:after="3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учителей на образовательном портале УЧИ. РУ</w:t>
      </w:r>
    </w:p>
    <w:p w:rsidR="00642596" w:rsidRPr="00642596" w:rsidRDefault="00642596" w:rsidP="002A1F9B">
      <w:pPr>
        <w:spacing w:before="30" w:after="3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42596" w:rsidRPr="00642596" w:rsidRDefault="00642596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Учителями внедряются в практику работы эффективные педагогические технологии: модульное обучение, информационно-коммуникационные технологии, технологии, развивающие творческие способности детей, проектная</w:t>
      </w:r>
      <w:r w:rsidRPr="00642596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исследовательская деятельность; проводятся предметные недели, участвуют в </w:t>
      </w:r>
      <w:proofErr w:type="spell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вебинарах</w:t>
      </w:r>
      <w:proofErr w:type="spell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издательства «Российский учебник», «Просвещение», «Первое сентября».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Материально-техническая база учреждения укомплектована, пополняется новым оборудованием. В школе имеется 1 кабинет информатики, укомплектованный 19 компьютерами. В  учебном здании работает  столовая, которая обеспечивает горячим пи</w:t>
      </w:r>
      <w:r w:rsidR="002A1F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танием детей, рассчитанная на 30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мест. В школе имеются туа</w:t>
      </w:r>
      <w:r w:rsidR="002A1F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леты.</w:t>
      </w:r>
      <w:proofErr w:type="gramStart"/>
      <w:r w:rsidR="002A1F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Есть оборудованный стадион с полосой препятствий.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Образовательное учреждение обеспечивает открытость и доступность информации о школе, информирование общественности, родителей  не только через информационные стенды, но и ч</w:t>
      </w:r>
      <w:r w:rsidR="002A1F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ерез сайт школы МКОУ «Чувекская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СОШ» </w:t>
      </w:r>
    </w:p>
    <w:p w:rsidR="00642596" w:rsidRPr="00642596" w:rsidRDefault="00642596" w:rsidP="00642596">
      <w:pPr>
        <w:numPr>
          <w:ilvl w:val="0"/>
          <w:numId w:val="19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АНАЛИЗ ПОТЕНЦИАЛА РАЗВИТИЯ ШКОЛЫ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Для выявления потенциала развития образовательной системы школы был проведен анализ, который позволил выявить ее сильные и слабые стороны (внутренние факторы), перспективные возможности и риски ее развития (внешние факторы).</w:t>
      </w:r>
    </w:p>
    <w:tbl>
      <w:tblPr>
        <w:tblW w:w="14817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9"/>
        <w:gridCol w:w="2619"/>
        <w:gridCol w:w="2717"/>
        <w:gridCol w:w="274"/>
        <w:gridCol w:w="61"/>
        <w:gridCol w:w="6237"/>
      </w:tblGrid>
      <w:tr w:rsidR="00642596" w:rsidRPr="00642596" w:rsidTr="00642596"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Оценка внутреннего потенциала школы</w:t>
            </w:r>
          </w:p>
        </w:tc>
        <w:tc>
          <w:tcPr>
            <w:tcW w:w="92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Оценка перспектив развития школы исходя из внешнего окружения</w:t>
            </w:r>
          </w:p>
        </w:tc>
      </w:tr>
      <w:tr w:rsidR="00642596" w:rsidRPr="00642596" w:rsidTr="00642596"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Сильная сторона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Слабая сторона</w:t>
            </w:r>
          </w:p>
        </w:tc>
        <w:tc>
          <w:tcPr>
            <w:tcW w:w="2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Благоприятные возможности</w:t>
            </w:r>
          </w:p>
        </w:tc>
        <w:tc>
          <w:tcPr>
            <w:tcW w:w="6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Риски</w:t>
            </w:r>
          </w:p>
        </w:tc>
      </w:tr>
      <w:tr w:rsidR="00642596" w:rsidRPr="00642596" w:rsidTr="00642596">
        <w:tc>
          <w:tcPr>
            <w:tcW w:w="148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Реализация направления «ФГОС: образовательный стандарт в действии»</w:t>
            </w:r>
          </w:p>
        </w:tc>
      </w:tr>
      <w:tr w:rsidR="00642596" w:rsidRPr="00642596" w:rsidTr="00642596"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Все классы уровня начального общего образования обучаются по ФГОС НОО.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Созданы условия для реализации ФГОС НОО;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Обучающиеся 5 –9 классов обучаются по  ФГОС ООО.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Обучающиеся</w:t>
            </w:r>
            <w:proofErr w:type="gram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10 классов обучаются по ФГОС СОО (с 01.09.2020)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Насыщенность урочной и внеурочной деятельности, потенциально возможные перегрузки обучающихся, в сочетании с не сформированным здоровым отдыхом вне школы может вызывать усталость у некоторых учащихся;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При обновлении содержания образования нет полноценной поддержки от родительской </w:t>
            </w: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общественности, частично проявляется сниженная активность и заинтересованность в участии жизни школы, а также при переходе на ФГОС;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- У педагогов проявляется привычка работать по известной  модели подачи знаний, присутствует страх перед реализацией  ФГОС ООО, СОО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Консервативный подход некоторых педагогов </w:t>
            </w:r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</w:t>
            </w:r>
            <w:proofErr w:type="gramEnd"/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отношению к изменению системы обучения может вызвать трудности при внедрении  ФГОС СОО;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- Риск увеличения объема работы, возлагающийся на членов администрации и педагогов.</w:t>
            </w:r>
          </w:p>
        </w:tc>
        <w:tc>
          <w:tcPr>
            <w:tcW w:w="3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- Привлечение родителей к участию в общешкольных мероприятиях;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Все педагоги школы прошли КПК по ФГОС;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Внедрение инновационных технологий развивающего обучения;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Внедрение в систему воспитательной работы школы технологии социального проектирования.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Нет существенной профессиональной поддержки при освоении ФГОС со стороны внешних партнеров, вследствие чего возможны угрозы допустимых ошибок;</w:t>
            </w:r>
          </w:p>
        </w:tc>
      </w:tr>
      <w:tr w:rsidR="00642596" w:rsidRPr="00642596" w:rsidTr="00642596">
        <w:tc>
          <w:tcPr>
            <w:tcW w:w="148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Реализация направления «Повышение качества образования»</w:t>
            </w:r>
          </w:p>
        </w:tc>
      </w:tr>
      <w:tr w:rsidR="00642596" w:rsidRPr="00642596" w:rsidTr="00642596"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В школе создана и реализуется  система подготовки </w:t>
            </w:r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обучающихся</w:t>
            </w:r>
            <w:proofErr w:type="gram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 независимой оценке качества образования;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Создана система поощрения педагогов за качественную подготовку обучающихся к ГИА (система стимулирующих выплат педагогам);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Готовность педагогов  к изменениям;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Возможность самообразования и повышения квалификации в </w:t>
            </w: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очной и заочной, дистанционной формах.</w:t>
            </w:r>
            <w:proofErr w:type="gramEnd"/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- Не все педагоги школы готовы морально к изменению подходов к обучению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Нежелание некоторых педагогов изменять формы работы, подходы к </w:t>
            </w:r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обучающимся</w:t>
            </w:r>
            <w:proofErr w:type="gram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;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Все педагоги школы своевременно проходят КПК;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Внедрение инновационных технологий развивающего обучения.</w:t>
            </w:r>
          </w:p>
        </w:tc>
        <w:tc>
          <w:tcPr>
            <w:tcW w:w="6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Отсутствие должного контроля со стороны родителей значительного числа обучающихся;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низкий социальный уровень некоторых семей, низкий уровень образовательных потребностей.</w:t>
            </w:r>
          </w:p>
        </w:tc>
      </w:tr>
      <w:tr w:rsidR="00642596" w:rsidRPr="00642596" w:rsidTr="00642596">
        <w:tc>
          <w:tcPr>
            <w:tcW w:w="148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ind w:right="4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Реализация направления «Гражданско-правовое образование</w:t>
            </w:r>
          </w:p>
          <w:p w:rsidR="00642596" w:rsidRPr="00642596" w:rsidRDefault="00642596" w:rsidP="00642596">
            <w:pPr>
              <w:spacing w:after="0" w:line="0" w:lineRule="atLeast"/>
              <w:ind w:right="4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и воспитание </w:t>
            </w:r>
            <w:proofErr w:type="gramStart"/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обучающихся</w:t>
            </w:r>
            <w:proofErr w:type="gramEnd"/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»</w:t>
            </w:r>
          </w:p>
        </w:tc>
      </w:tr>
      <w:tr w:rsidR="00642596" w:rsidRPr="00642596" w:rsidTr="00642596">
        <w:trPr>
          <w:trHeight w:val="438"/>
        </w:trPr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наличие опытного и обученного кадрового потенциала;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заинтересованность педагогических работников и учащихся в патриотическом воспитании;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отражение гражданско-правового сознания в урочной и внеурочной деятельности (проведение различных экскурсий, посещение музея, изучение личностей героев, участников ВОВ области, района)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недостаточная материально-техническая оснащенность базы;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недостаточно высокий уровень патриотического сознания школьников в современное время;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отсутствие оборудованной полосы препятствий на территории школы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-заинтересованность различных социальных институтов (военный комиссариат, МВД,   местной власти)  в патриотическом воспитании</w:t>
            </w:r>
          </w:p>
        </w:tc>
        <w:tc>
          <w:tcPr>
            <w:tcW w:w="6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риск потери кадров;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изменение концепций по патриотическому воспитанию.</w:t>
            </w:r>
          </w:p>
        </w:tc>
      </w:tr>
      <w:tr w:rsidR="00642596" w:rsidRPr="00642596" w:rsidTr="00642596">
        <w:tc>
          <w:tcPr>
            <w:tcW w:w="148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Реализация направления «Сохранение и укрепление физического и психического здоровья детей   в процессе обучения»</w:t>
            </w:r>
          </w:p>
        </w:tc>
      </w:tr>
      <w:tr w:rsidR="00642596" w:rsidRPr="00642596" w:rsidTr="00642596"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- Расписание, урочная и внеурочная деятельность, кабинеты, оборудование соответствуют </w:t>
            </w:r>
            <w:proofErr w:type="spell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СанПиНам</w:t>
            </w:r>
            <w:proofErr w:type="spell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;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Регулярный медосмотр, контроль и отслеживание медицинских показателей  учащихся;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Витаминизированное питание, отлаженное расписание работы школьной столовой, стол свободного выбора блюд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Просветительская работа педагогов, классных руководителей, учителей физической культуры и ОБЖ на темы </w:t>
            </w:r>
            <w:proofErr w:type="spell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здоровьесбережения</w:t>
            </w:r>
            <w:proofErr w:type="spell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Спортивная работа </w:t>
            </w: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(спортивные мероприятия, проведение Дней здоровья);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Организация медицинских осмотров  учителей;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Использование </w:t>
            </w:r>
            <w:proofErr w:type="spell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здоровьесберегающих</w:t>
            </w:r>
            <w:proofErr w:type="spell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технологий во время уроков, качественное методическое сопровождение.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- Нет дополнительных помещений и ресурсов для организованных спортивных занятий (например, спортивный городок  для занятий спортом на свежем воздухе, площадка по отработке ПДД);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Недостаточное финансирование организации физкультурно-спортивных занятий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разных видов спортивной  деятельности;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Привлечение социальных партнеров, спонсоров для организации учащимся полноценного физического спортивного развития (создание площадки для спортивных занятий на свежем воздухе)</w:t>
            </w:r>
          </w:p>
        </w:tc>
        <w:tc>
          <w:tcPr>
            <w:tcW w:w="6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Перегрузка учащихся урочной и внеурочной деятельностью;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Нездоровый образ жизни ряда семей</w:t>
            </w:r>
          </w:p>
        </w:tc>
      </w:tr>
      <w:tr w:rsidR="00642596" w:rsidRPr="00642596" w:rsidTr="00642596">
        <w:tc>
          <w:tcPr>
            <w:tcW w:w="148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Реализация направления «Развитие информационной среды школы»</w:t>
            </w:r>
          </w:p>
        </w:tc>
      </w:tr>
      <w:tr w:rsidR="00642596" w:rsidRPr="00642596" w:rsidTr="00642596"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-Материально-техническая база учреждения укомплектована, пополняется новым оборудованием;</w:t>
            </w:r>
          </w:p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Создана  локальная сеть.</w:t>
            </w:r>
          </w:p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Создан сайт школы.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Школа включена в международный проект по экологическому воспитанию учащихся </w:t>
            </w: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«ЭКОКЛАСС Р.Ф.»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- Нежелание ряда педагогов активно использовать И</w:t>
            </w:r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КТ в св</w:t>
            </w:r>
            <w:proofErr w:type="gram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оей деятельности;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-В школе работает значительное число возрастных педагогов, испытывающих трудности в освоении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ИКТ-технологий</w:t>
            </w:r>
            <w:proofErr w:type="spellEnd"/>
            <w:proofErr w:type="gram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Высокая скорость интернета.</w:t>
            </w:r>
          </w:p>
        </w:tc>
        <w:tc>
          <w:tcPr>
            <w:tcW w:w="6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-Отсутствие штатных единиц для привлечения дополнительных специалистов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ИКТ-профиля</w:t>
            </w:r>
            <w:proofErr w:type="spellEnd"/>
            <w:proofErr w:type="gram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</w:p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-Недостаточность финансовых ресурсов для активного развития материально-технической базы.</w:t>
            </w:r>
          </w:p>
        </w:tc>
      </w:tr>
      <w:tr w:rsidR="00642596" w:rsidRPr="00642596" w:rsidTr="00642596">
        <w:tc>
          <w:tcPr>
            <w:tcW w:w="148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Реализация направления «Инклюзивное образование»</w:t>
            </w:r>
          </w:p>
        </w:tc>
      </w:tr>
      <w:tr w:rsidR="00642596" w:rsidRPr="00642596" w:rsidTr="00642596"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Некоторые специалисты обучены по данному направлению.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Нехватка профессиональных знаний у педагогов;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Моральная неготовность ряда педагогов к принятию детей с ОВЗ.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-Посещение курсов повышения квалификации по данному направлению;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Участие в </w:t>
            </w:r>
            <w:proofErr w:type="spell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вебинарах</w:t>
            </w:r>
            <w:proofErr w:type="spell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семинарах по инклюзивному образованию.</w:t>
            </w:r>
          </w:p>
        </w:tc>
        <w:tc>
          <w:tcPr>
            <w:tcW w:w="6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642596" w:rsidRPr="00642596" w:rsidTr="00642596">
        <w:tc>
          <w:tcPr>
            <w:tcW w:w="148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Реализация направления «Развитие системы государственно-общественного управления»</w:t>
            </w:r>
          </w:p>
        </w:tc>
      </w:tr>
      <w:tr w:rsidR="00642596" w:rsidRPr="00642596" w:rsidTr="00642596"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Наличие в школе профессиональной команды педагогов;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Педагоги активно пользуются предметными сайтами, Интернет-ресурсами для обогащения опыта,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- Функционирование Педсовета, родительского комитета,  органов ученического самоуправления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Редко обновляется коллектив молодыми специалистами;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Некоторые классные руководители не в полной мере используют ресурс родительской общественности при решении проблем организации </w:t>
            </w: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образовательного процесса</w:t>
            </w:r>
          </w:p>
          <w:p w:rsidR="00642596" w:rsidRPr="00642596" w:rsidRDefault="00642596" w:rsidP="00642596">
            <w:pPr>
              <w:spacing w:after="0" w:line="0" w:lineRule="atLeast"/>
              <w:ind w:left="-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Формализм в работе родительского комитета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-Перераспределение обязанностей членов коллектива;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Поиск   новых идей и ресурсов;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Возможность дистанционного обучения (</w:t>
            </w:r>
            <w:proofErr w:type="spell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вебинаров</w:t>
            </w:r>
            <w:proofErr w:type="spell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 для обогащения опыта и обновления знаний;</w:t>
            </w:r>
          </w:p>
        </w:tc>
        <w:tc>
          <w:tcPr>
            <w:tcW w:w="6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Нежелание должным образом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работать с классными коллективами приводит в ряде случаев к конфликтам во взаимоотношениях педагогов и ученического коллектива;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Сложности  взаимодействия с внебюджетными организациями, коммерческими предприятиями для активации возможностей и поиска новых ресурсов</w:t>
            </w:r>
          </w:p>
        </w:tc>
      </w:tr>
      <w:tr w:rsidR="00642596" w:rsidRPr="00642596" w:rsidTr="00642596">
        <w:tc>
          <w:tcPr>
            <w:tcW w:w="148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Реализация подпрограммы «Одаренные дети»</w:t>
            </w:r>
          </w:p>
        </w:tc>
      </w:tr>
      <w:tr w:rsidR="00642596" w:rsidRPr="00642596" w:rsidTr="00642596"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Систематизируется работа с одаренными талантливыми детьми;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Проводятся элективные курсы, индивидуальные консультации, олимпиады, конференции, участие в интеллектуальных играх, проектах;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Существует сопровождение и подготовка учащихся со стороны педагогов;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Улучшение результативности спортивной деятельности учащихся, в </w:t>
            </w: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реализации проекта «Внедрение комплекса ГТО».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- Дефицит временных </w:t>
            </w:r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ресурсов</w:t>
            </w:r>
            <w:proofErr w:type="gram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 как у учителя, так и у ученика;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Выявлением и поддержанием талантливых детей занимаются не все педагоги, существуют учителя, не преследующие данной цели в процессе обучения.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Мониторинг «Одаренные дети» проводится регулярно через: изучение «</w:t>
            </w:r>
            <w:proofErr w:type="spell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Портфолио</w:t>
            </w:r>
            <w:proofErr w:type="spell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 учащихся,  участия в олимпиадах, творческих  конкурсах, интеллектуальных проектах;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психолого-педагогическое сопровождение одаренных детей;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Высокие достижения в спортивной, военно-спортивной деятельности </w:t>
            </w: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учащихся, хорошая результативность в реализации проекта «ЭКОКЛАСС Р.Ф.».</w:t>
            </w:r>
          </w:p>
        </w:tc>
        <w:tc>
          <w:tcPr>
            <w:tcW w:w="6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- Дефицит временных </w:t>
            </w:r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ресурсов</w:t>
            </w:r>
            <w:proofErr w:type="gram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как у учителя, так и у ученика;</w:t>
            </w:r>
          </w:p>
        </w:tc>
      </w:tr>
      <w:tr w:rsidR="00642596" w:rsidRPr="00642596" w:rsidTr="00642596">
        <w:tc>
          <w:tcPr>
            <w:tcW w:w="148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Реализация подпрограммы «Усовершенствование материальной базы»</w:t>
            </w:r>
          </w:p>
        </w:tc>
      </w:tr>
      <w:tr w:rsidR="00642596" w:rsidRPr="00642596" w:rsidTr="00642596"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Создана достаточная материально- техническая база для обеспечения достижения высокого качества образования.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Недостаточное финансирование для внедрения всех необходимых требований ФГОС ООО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Привлечение социальных партнеров к решению вопросов развития школы;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Финансовая поддержка школы за счет включения в различные адресные программы.</w:t>
            </w:r>
          </w:p>
        </w:tc>
        <w:tc>
          <w:tcPr>
            <w:tcW w:w="6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Недостаточное внебюджетное финансирование.</w:t>
            </w:r>
          </w:p>
        </w:tc>
      </w:tr>
    </w:tbl>
    <w:p w:rsidR="00642596" w:rsidRPr="00642596" w:rsidRDefault="00642596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 позволяет выделить приоритетную стратегию развития образовательной системы школы до 2020 года – организованный переход, эффективное внедрение и качественная оценка результатов освоения федеральных государственных образовательных стандартов второго поколения на основе гармоничного развития образовательной среды и участников образовательного процесса.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 позволяет оценить, что внешние возможности и риски не являются определяющими в развитии образовательной системы школы. Стратегия развития ориентирована на внутренний потенциал развития школы и инновационные технологии управления и обучения.</w:t>
      </w:r>
    </w:p>
    <w:p w:rsidR="00642596" w:rsidRPr="00642596" w:rsidRDefault="00642596" w:rsidP="00642596">
      <w:pPr>
        <w:numPr>
          <w:ilvl w:val="0"/>
          <w:numId w:val="20"/>
        </w:numPr>
        <w:spacing w:before="100"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КОНЦЕПЦИЯ РАЗВИТИЯ ШКОЛЫ</w:t>
      </w:r>
    </w:p>
    <w:p w:rsidR="00642596" w:rsidRPr="00642596" w:rsidRDefault="00642596" w:rsidP="00642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Основная стратегическая </w:t>
      </w: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</w:t>
      </w:r>
      <w:r w:rsidR="00D17C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</w:t>
      </w:r>
      <w:r w:rsidR="002A1F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граммы развития МКОУ «Чувекская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СОШ</w:t>
      </w:r>
      <w:r w:rsidR="002A1F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им. А.Сефербекова»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совершенствование образовательного пространства в соответствии с требованиями законодательства и с учетом потребностей социума.</w:t>
      </w:r>
    </w:p>
    <w:p w:rsidR="00642596" w:rsidRPr="00642596" w:rsidRDefault="00642596" w:rsidP="00642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Для достижения указанной цели должны быть следующие стратегические </w:t>
      </w: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642596" w:rsidRPr="00642596" w:rsidRDefault="00642596" w:rsidP="0064259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Эффективное использование кадровых, материально-технических ресурсов образования для обеспечения высокого его качества, максимального удовлетворения образовательных потребностей обучающихся, запросов семьи и общества. Обеспечение доступности и качества образования.</w:t>
      </w:r>
    </w:p>
    <w:p w:rsidR="00642596" w:rsidRPr="00642596" w:rsidRDefault="00642596" w:rsidP="0064259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поэтапного внедрения профессионального стандарта педагога в школе.</w:t>
      </w:r>
    </w:p>
    <w:p w:rsidR="00642596" w:rsidRPr="00642596" w:rsidRDefault="00642596" w:rsidP="0064259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Привлечение молодых специалистов.</w:t>
      </w:r>
    </w:p>
    <w:p w:rsidR="00642596" w:rsidRPr="00642596" w:rsidRDefault="00642596" w:rsidP="0064259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Совершенствование методов и технологий организации  образовательного процесса для успешной </w:t>
      </w:r>
      <w:proofErr w:type="gram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социализации</w:t>
      </w:r>
      <w:proofErr w:type="gram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обучающихся, формирования различных компетенций.</w:t>
      </w:r>
    </w:p>
    <w:p w:rsidR="00642596" w:rsidRPr="00642596" w:rsidRDefault="00642596" w:rsidP="0064259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условий для самоопределения, выявления и реализации индивидуальных возможностей каждого ребенка, поиск и поддержка одаренных и талантливых детей.</w:t>
      </w:r>
    </w:p>
    <w:p w:rsidR="00642596" w:rsidRPr="00642596" w:rsidRDefault="00642596" w:rsidP="0064259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Совершенствование системы </w:t>
      </w:r>
      <w:proofErr w:type="spell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здоровьесбережения</w:t>
      </w:r>
      <w:proofErr w:type="spell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учащихся.</w:t>
      </w:r>
    </w:p>
    <w:p w:rsidR="00642596" w:rsidRPr="00642596" w:rsidRDefault="00642596" w:rsidP="0064259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обучающимся с особыми образовательными потребностями равной доступности к образовательным ресурсам.</w:t>
      </w:r>
      <w:proofErr w:type="gram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Создание  условий для инклюзивного образования и </w:t>
      </w:r>
      <w:proofErr w:type="spell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безбарьерной</w:t>
      </w:r>
      <w:proofErr w:type="spell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среды.</w:t>
      </w:r>
    </w:p>
    <w:p w:rsidR="00642596" w:rsidRPr="00642596" w:rsidRDefault="00642596" w:rsidP="0064259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Совершенствование работы системы </w:t>
      </w:r>
      <w:proofErr w:type="spell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психолого-медико-педагогического</w:t>
      </w:r>
      <w:proofErr w:type="spell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сопровождения образовательного процесса.</w:t>
      </w:r>
    </w:p>
    <w:p w:rsidR="00642596" w:rsidRPr="00642596" w:rsidRDefault="00642596" w:rsidP="0064259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условий для удовлетворения граждан в качественном образовании; открытость образовательного пространства через участие общественности в управлении школой и развитие информационной среды школы.</w:t>
      </w:r>
    </w:p>
    <w:p w:rsidR="00642596" w:rsidRPr="00642596" w:rsidRDefault="00642596" w:rsidP="0064259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и совершенствование педагогических компетенций, развитие кадрового потенциала школы.</w:t>
      </w:r>
    </w:p>
    <w:p w:rsidR="00642596" w:rsidRPr="00642596" w:rsidRDefault="00642596" w:rsidP="0064259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Совершенствование материально-технической базы школы для обеспечения высокого качества непрерывного образовательного процесса, оптимизации взаимодействия всех его участников.  </w:t>
      </w:r>
    </w:p>
    <w:p w:rsidR="00642596" w:rsidRPr="00642596" w:rsidRDefault="00642596" w:rsidP="006425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МОДЕЛЬ ШКОЛЫ – 2024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Настоящая программа развития предполагает, что в результате ее реализации, образовательная система школы будет обладать следующими чертами: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школа предоставляет учащимся качественное образование, соответствующее требованиям федеральных государственных стандартов второго поколения, что подтверждается через независимые формы аттестации;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выпускники школы конкурентоспособны в системе высшего и среднего профессионального образования;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3) в школе </w:t>
      </w:r>
      <w:proofErr w:type="gram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существует</w:t>
      </w:r>
      <w:proofErr w:type="gram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/действует воспитательная система культурно-нравственной и экологической ориентации, адекватная потребностям времени;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 деятельность школы не наносит ущерба здоровью учащихся, в ней они чувствуют себя безопасно и защищены от негативных влияний внешней среды;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5) в школе работает высокопрофессиональный творческий педагогический коллектив;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6) педагоги школы применяют в своей практике современные технологии обучения;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7) школа имеет эффективную систему управления, обеспечивающую не только ее успешное функционирование, но и развитие, используются механизмы государственно-общественного управления школой;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8) школа имеет современную материально-техническую базу и пространственно-предметную среду, обладает необходимым количеством ресурсов для реализации ее планов;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9) школа имеет широкие партнерские связи с системой дополнительного образования;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42596" w:rsidRPr="00642596" w:rsidRDefault="00642596" w:rsidP="006425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МОДЕЛЬ ПЕДАГОГА ШКОЛЫ – 2024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Учитывая все вышеизложенное в предыдущих разделах, наиболее целесообразным представляется следующая модель компетентного педагога: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наличие высокого уровня общей, коммуникативной культуры, теоретических представлений и опыта организации сложной коммуникации, осуществляемой в режиме диалога;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способность к освоению достижений теории и практики предметной области: к анализу и синтезу предметных знаний с точки зрения актуальности, достаточности, научности;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3) стремление к формированию и развитию личных </w:t>
      </w:r>
      <w:proofErr w:type="spell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креативных</w:t>
      </w:r>
      <w:proofErr w:type="spell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качеств, дающих возможность генерации уникальных педагогических идей и получения инновационных педагогических результатов;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4) наличие рефлексивной культуры, </w:t>
      </w:r>
      <w:proofErr w:type="spell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сформированность</w:t>
      </w:r>
      <w:proofErr w:type="spell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потребности в </w:t>
      </w:r>
      <w:proofErr w:type="spell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саморефлексии</w:t>
      </w:r>
      <w:proofErr w:type="spell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в совместной рефлексии с другими субъектами педагогического процесса;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5) наличие методологической культуры, умений и навыков концептуального мышления, моделирования педагогического процесса и прогнозирования результатов собственной деятельности;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6) готовность к совме</w:t>
      </w:r>
      <w:r w:rsidR="00323F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стному со всеми иными школами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педагогического процесса освоению социального опыта;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7) освоение культуры получения, отбора, хранения, воспроизведения, отработки и интерпретации информации в условиях лавинообразного нарастания информационных потоков;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8) принятие понятия профессиональной конкуренции как одной из движущих идей развития личности педагога;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9) наличие культуры педагогического менеджмента в широком смысле, то есть стремление к самоопределению в ситуации ценностного выбора и к принятию ответственности за конечный результат педагогического процесса, что определяет профессиональную успешность в условиях конкуренции;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10) </w:t>
      </w:r>
      <w:proofErr w:type="spell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сформированность</w:t>
      </w:r>
      <w:proofErr w:type="spell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теоретических представлений о системно-педагогическом мышлении, наличие опыта системного исследования педагогической деятельности в целом и собственной педагогической деятельности;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11) осознание метода педагогической деятельности как одной из высших профессиональных ценностей педагога.</w:t>
      </w:r>
    </w:p>
    <w:p w:rsidR="00642596" w:rsidRPr="00642596" w:rsidRDefault="00642596" w:rsidP="006425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МОДЕЛЬ ВЫПУСКНИКА - 2024 года.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Перспективная модель выпускника школы строится на основе Национального образовательного идеала -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российского народа и ориентирована на его готовность к самореализации в современном мире.</w:t>
      </w:r>
      <w:proofErr w:type="gram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понятии готовность отражается единство потребностей и способностей выпускника.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Соответственно, результатом деятельности школы станут, с одной стороны, сформированные личностные качества выпускника, а, с другой стороны, компетенции выпускника, значимые в социальном окружении и компетентности.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Выпускник должен обладать следующими чертами: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стремление к позитивной самореализации себя в современном мире;</w:t>
      </w:r>
    </w:p>
    <w:p w:rsidR="00642596" w:rsidRPr="00642596" w:rsidRDefault="00642596" w:rsidP="00642596">
      <w:pPr>
        <w:numPr>
          <w:ilvl w:val="0"/>
          <w:numId w:val="22"/>
        </w:numPr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прочные знания по основным школьным предметам обучения;</w:t>
      </w:r>
    </w:p>
    <w:p w:rsidR="00642596" w:rsidRPr="00642596" w:rsidRDefault="00642596" w:rsidP="00642596">
      <w:pPr>
        <w:numPr>
          <w:ilvl w:val="0"/>
          <w:numId w:val="22"/>
        </w:numPr>
        <w:spacing w:before="100" w:beforeAutospacing="1" w:after="100" w:afterAutospacing="1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способность самостоятельно добывать знания, способность эффективно работать и зарабатывать, способность полноценно жить и способность нравственно жить в обществе;</w:t>
      </w:r>
    </w:p>
    <w:p w:rsidR="00642596" w:rsidRPr="00642596" w:rsidRDefault="00642596" w:rsidP="00642596">
      <w:pPr>
        <w:numPr>
          <w:ilvl w:val="0"/>
          <w:numId w:val="22"/>
        </w:numPr>
        <w:spacing w:before="100" w:beforeAutospacing="1" w:after="100" w:afterAutospacing="1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владение основами мировой культуры; воспринимать себя как носителя общечеловеческих ценностей, быть способным к творчеству в пространстве культуры, к диалогу в деятельности и мышлении, а так же проектировать и реализовать свои жизненные смыслы на основе общечеловеческих ценностей;</w:t>
      </w:r>
    </w:p>
    <w:p w:rsidR="00642596" w:rsidRPr="00642596" w:rsidRDefault="00642596" w:rsidP="00642596">
      <w:pPr>
        <w:numPr>
          <w:ilvl w:val="0"/>
          <w:numId w:val="22"/>
        </w:numPr>
        <w:spacing w:before="100" w:beforeAutospacing="1" w:after="100" w:afterAutospacing="1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готовность в любой момент защищать свою Родину, обладать твердыми моральными и нравственными принципами, знать Конституцию Российской Федерации, общественно-политические достижения государства, чтить государственную символику и национальные святыни народов, его населяющих, принимать активное участие в государственных праздниках;</w:t>
      </w:r>
    </w:p>
    <w:p w:rsidR="00642596" w:rsidRPr="00642596" w:rsidRDefault="00642596" w:rsidP="00642596">
      <w:pPr>
        <w:numPr>
          <w:ilvl w:val="0"/>
          <w:numId w:val="22"/>
        </w:numPr>
        <w:spacing w:before="100" w:beforeAutospacing="1" w:after="100" w:afterAutospacing="1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ведя</w:t>
      </w: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здоровый образ жизни, гражданин России может принести своей стране практическую пользу;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7) умение жить в условиях рынка и информационных технологий,</w:t>
      </w: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знание компьютерной техники и иностранных языков, готовность к жизни в современном мире, ориентация в его проблемах, ценностях, нравственных нормах, ориентация в возможностях этой жизни для развития своих духовных запросов, ориентация в научном понимании мира;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8) уважительное отношение к национальным культурам народов Российской Федерации, владение родным языком и культурой;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9) наличие коммуникативной культуры, владение навыками делового общения, выстраивание межличностных отношений, способствующих самореализации, достижению успеха в общественной и личной жизни;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10) готовность выпускника основной школы к достижению высокого уровня образованности на основе осознанного выбора программ общего и профессионального образования;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11) способность к выбору профессии, ориентации в политической жизни общества, выбору социально ценных форм </w:t>
      </w:r>
      <w:proofErr w:type="spell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досуговой</w:t>
      </w:r>
      <w:proofErr w:type="spell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деятельности, к самостоятельному решению семейно-бытовых проблем, защите своих прав и осознанию своих обязанностей на основе традиций национальной духовной культуры.</w:t>
      </w:r>
    </w:p>
    <w:p w:rsidR="00642596" w:rsidRPr="00642596" w:rsidRDefault="00642596" w:rsidP="00642596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642596" w:rsidRPr="00642596" w:rsidRDefault="00642596" w:rsidP="00642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МИССИЯ ШКОЛЫ</w:t>
      </w:r>
    </w:p>
    <w:p w:rsidR="00642596" w:rsidRPr="00642596" w:rsidRDefault="00642596" w:rsidP="006425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Социально-педагогическая миссия школы 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состоит в создании образовательной среды, способной удовлетворить потребность субъектов образовательного процесса в доступном качественном образовании, соответствующем современным требованиям и способствующем развитию потенциала субъектов образовательного процесса.</w:t>
      </w:r>
    </w:p>
    <w:p w:rsidR="00642596" w:rsidRPr="00642596" w:rsidRDefault="00642596" w:rsidP="00642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ОСНОВНЫЕ НАПРАВЛЕНИЯ РЕАЛИЗАЦИИ</w:t>
      </w:r>
    </w:p>
    <w:p w:rsidR="00642596" w:rsidRPr="00642596" w:rsidRDefault="00642596" w:rsidP="00642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ПРОГРАММЫ РАЗВИТИЯ</w:t>
      </w:r>
    </w:p>
    <w:p w:rsidR="00642596" w:rsidRPr="00642596" w:rsidRDefault="00642596" w:rsidP="00642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Цели, задачи, идеи и пр</w:t>
      </w:r>
      <w:r w:rsidR="00323F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инципы развития МКОУ «Чувекская 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СОШ</w:t>
      </w:r>
      <w:r w:rsidR="00323F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им.А.Сефербекова»</w:t>
      </w:r>
      <w:proofErr w:type="gramStart"/>
      <w:r w:rsidR="00323F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также ее особенности, достижения и проблемы определяют основные направления совершенствования организации педагогического процесса.</w:t>
      </w:r>
    </w:p>
    <w:p w:rsidR="00642596" w:rsidRPr="00642596" w:rsidRDefault="00642596" w:rsidP="006425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4.1. ФГОС: образовательный стандарт в действии</w:t>
      </w:r>
    </w:p>
    <w:p w:rsidR="00642596" w:rsidRPr="00642596" w:rsidRDefault="00642596" w:rsidP="006425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1 сентября 2010 года образовательное учреждение осуществило переход на новый федеральный государственный образовательный стандарт (ФГОС) начального общего образования второго поколения. Это позволило изменить основные требования к содержанию образовательного процесса, а также к условиям его реализации, не забывая при этом, что школа не только должна давать знания, но и серьезное внимание уделять воспитательному процессу.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 начально</w:t>
      </w:r>
      <w:r w:rsidR="00323F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й школе выделено: в 1-м классе 1 часа, во 2-м классе- 2 </w:t>
      </w:r>
      <w:proofErr w:type="spellStart"/>
      <w:r w:rsidR="00323F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часа</w:t>
      </w:r>
      <w:proofErr w:type="gram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323F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spellEnd"/>
      <w:proofErr w:type="gramEnd"/>
      <w:r w:rsidR="00323F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3-м классе-2 часа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4-м классе- 2 часа на внеурочные занятия во второй половине дня, во время которых реализуются дополнительные образовательные 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программы, программы социализации учащихся, воспитательные программы. Занятия проводятся в форме кружков,  экскурсий,   презентаций проектов, бесед.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2015 года началось введение ФГОС основного общего образования.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Администрация  образовательного учреждения и все педагоги начального общего и основного общего образования поэтапно прошли курсы повышения квалификации по ФГОС.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Внесены изменения в основную образовательную программу, положение о текущем контроле успеваемости и промежуточной </w:t>
      </w:r>
      <w:proofErr w:type="gram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аттестации</w:t>
      </w:r>
      <w:proofErr w:type="gram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обучающихся  в связи с введением ФГОС второго поколения, продолжается поэтапное внедрение стандартов второго поколения в школе.</w:t>
      </w:r>
    </w:p>
    <w:p w:rsidR="00642596" w:rsidRPr="00642596" w:rsidRDefault="00642596" w:rsidP="00642596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Обеспечение условий для внедрения и реализации Федерального государственного образовательного стандарта.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642596" w:rsidRPr="00642596" w:rsidRDefault="00642596" w:rsidP="00642596">
      <w:pPr>
        <w:numPr>
          <w:ilvl w:val="0"/>
          <w:numId w:val="23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Создать  комплекс организационно-методических и психолого-педагогических условий, обеспечивающий успешный поэтапный  переход ОО на освоение ФГОС  общего образования второго поколения.</w:t>
      </w:r>
    </w:p>
    <w:p w:rsidR="00642596" w:rsidRPr="00642596" w:rsidRDefault="00642596" w:rsidP="00642596">
      <w:pPr>
        <w:numPr>
          <w:ilvl w:val="0"/>
          <w:numId w:val="23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Обеспечить  единство  и преемственность между уровнями общего образования  при переходе к непрерывной системе образования в условиях внедрения ФГОС.</w:t>
      </w:r>
    </w:p>
    <w:p w:rsidR="00642596" w:rsidRPr="00642596" w:rsidRDefault="00642596" w:rsidP="00642596">
      <w:pPr>
        <w:numPr>
          <w:ilvl w:val="0"/>
          <w:numId w:val="23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Обеспечить реализацию новых федеральных государственных образовательных стандартов для детей с ограниченными возможностями здоровья.</w:t>
      </w:r>
    </w:p>
    <w:tbl>
      <w:tblPr>
        <w:tblW w:w="14817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3"/>
        <w:gridCol w:w="5982"/>
        <w:gridCol w:w="3544"/>
        <w:gridCol w:w="4678"/>
      </w:tblGrid>
      <w:tr w:rsidR="00642596" w:rsidRPr="00642596" w:rsidTr="00642596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Мероприятия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Сроки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Ответственные</w:t>
            </w:r>
          </w:p>
        </w:tc>
      </w:tr>
      <w:tr w:rsidR="00642596" w:rsidRPr="00642596" w:rsidTr="00642596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Приведение нормативной базы ОО в соответствие с требованиями ФГОС НОО, ООО, СОО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 августа 2020 г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 ОУ</w:t>
            </w:r>
          </w:p>
        </w:tc>
      </w:tr>
      <w:tr w:rsidR="00642596" w:rsidRPr="00642596" w:rsidTr="00642596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Приведение основных общеобразовательных программы ОО в соответствие с требованиями ФГОС НОО, ООО, СОО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 августа 2020 г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 ОУ</w:t>
            </w:r>
          </w:p>
        </w:tc>
      </w:tr>
      <w:tr w:rsidR="00642596" w:rsidRPr="00642596" w:rsidTr="00642596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Изучение требований, нормативно-правовых документов по введению и реализации ФГОС НОО, ООО, СОО, ФГОС ОВЗ педагогами ОО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Постоянно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Зам. директора по УВР, ВР</w:t>
            </w:r>
          </w:p>
        </w:tc>
      </w:tr>
      <w:tr w:rsidR="00642596" w:rsidRPr="00642596" w:rsidTr="00642596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4</w:t>
            </w:r>
          </w:p>
        </w:tc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и проведение независимого мониторинга результатов освоения ФГОС НОО, ООО, СОО (ВПР)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 графику </w:t>
            </w:r>
            <w:r w:rsidR="00323F7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ОО района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Зам. директора по УВР</w:t>
            </w:r>
          </w:p>
        </w:tc>
      </w:tr>
      <w:tr w:rsidR="00642596" w:rsidRPr="00642596" w:rsidTr="00642596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Развитие внутренней системы оценки качества образования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 2020-21 учебного года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Зам. директора по УВР</w:t>
            </w:r>
          </w:p>
        </w:tc>
      </w:tr>
      <w:tr w:rsidR="00642596" w:rsidRPr="00642596" w:rsidTr="00642596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условий для повышения вариативности образовательных маршрутов и формирования ключевых компетентностей  на основе внедрения новых принципов организации образовательного процесса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 2023 г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Зам. директора по УВР</w:t>
            </w:r>
          </w:p>
        </w:tc>
      </w:tr>
      <w:tr w:rsidR="00642596" w:rsidRPr="00642596" w:rsidTr="00642596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Введение в педагогическую практику </w:t>
            </w:r>
            <w:proofErr w:type="spell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портфолио</w:t>
            </w:r>
            <w:proofErr w:type="spell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 обучающихся 5-9 классов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2020-21 года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Зам. директора по УВР</w:t>
            </w:r>
          </w:p>
        </w:tc>
      </w:tr>
      <w:tr w:rsidR="00642596" w:rsidRPr="00642596" w:rsidTr="00642596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Разработка и утверждение модели  взаимодействия образовательного учреждения с учреждениями дополнительного образования детей, культуры и спорта,  базовыми предприятиями и организациями в условиях введения ФГОС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Начало 2020-2021  учебного года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Зам. директора по ВР</w:t>
            </w:r>
          </w:p>
        </w:tc>
      </w:tr>
      <w:tr w:rsidR="00642596" w:rsidRPr="00642596" w:rsidTr="00642596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Обеспечение ОУ УМК    при введении ФГОС СОО согласно  федеральному перечню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Начало 2020-2021  учебного года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Библиотекарь</w:t>
            </w:r>
          </w:p>
        </w:tc>
      </w:tr>
      <w:tr w:rsidR="00642596" w:rsidRPr="00642596" w:rsidTr="00642596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Разработка и реализация плана по информированию общественности о введении ФГОС СОО через средства массовой информации, сайт школы 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Начало 2020-2021  учебного года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Директор, зам. директора по УВР</w:t>
            </w:r>
          </w:p>
        </w:tc>
      </w:tr>
      <w:tr w:rsidR="00642596" w:rsidRPr="00642596" w:rsidTr="00642596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экспертизы образовательных программ внеурочной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Октябрь-ноябрь 2020 г.</w:t>
            </w:r>
          </w:p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далее ежегодно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Зам. директора по УВР, ВР</w:t>
            </w:r>
          </w:p>
        </w:tc>
      </w:tr>
      <w:tr w:rsidR="00642596" w:rsidRPr="00642596" w:rsidTr="00642596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Реализация проектно-исследовательской  деятельности </w:t>
            </w:r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Зам. директора по УВР</w:t>
            </w:r>
          </w:p>
        </w:tc>
      </w:tr>
      <w:tr w:rsidR="00642596" w:rsidRPr="00642596" w:rsidTr="00642596">
        <w:trPr>
          <w:trHeight w:val="1008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13</w:t>
            </w:r>
          </w:p>
        </w:tc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Активизация деятельности по разработке индивидуальных образовательных маршрутов  обучающихся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2020-21 г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Зам. директора по УВР</w:t>
            </w:r>
          </w:p>
        </w:tc>
      </w:tr>
      <w:tr w:rsidR="00642596" w:rsidRPr="00642596" w:rsidTr="00642596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Обеспечение оснащённости учебного процесса и оборудования учебных помещений материального и технического оборудования в соответствии с требованиями ФГОС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Постоянно по мере финансирования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</w:t>
            </w:r>
          </w:p>
        </w:tc>
      </w:tr>
      <w:tr w:rsidR="00642596" w:rsidRPr="00642596" w:rsidTr="00642596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педагогов в работе проблемных семинаров по вопросам введения ФГОС начального общего, основного общего и среднего общего образования  на базе образовательных учреждений города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</w:t>
            </w:r>
          </w:p>
        </w:tc>
      </w:tr>
      <w:tr w:rsidR="00642596" w:rsidRPr="00642596" w:rsidTr="00642596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и проведение совещаний, педсоветов,  семинаров, консультаций для учителей по реализации ФГОС НОО, ФГОС ООО, ФГОС ОВЗ, ФГОС СОО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1-2 раза в год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</w:t>
            </w:r>
          </w:p>
        </w:tc>
      </w:tr>
      <w:tr w:rsidR="00642596" w:rsidRPr="00642596" w:rsidTr="00642596"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</w:t>
            </w:r>
          </w:p>
        </w:tc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 внедрения ФГОС ООО и ФГОС СОО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Конец 2024 г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Администрация</w:t>
            </w:r>
          </w:p>
        </w:tc>
      </w:tr>
    </w:tbl>
    <w:p w:rsidR="00323F7A" w:rsidRDefault="00323F7A" w:rsidP="00642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642596" w:rsidRPr="00642596" w:rsidRDefault="00642596" w:rsidP="006425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4.2. Повышение качества образования</w:t>
      </w:r>
    </w:p>
    <w:p w:rsidR="00642596" w:rsidRPr="00642596" w:rsidRDefault="00642596" w:rsidP="006425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Национальной доктрине образования в Российской Федерации до 2025 года обозначено, что качество образования — это ориентация образования не только на усвоение </w:t>
      </w:r>
      <w:proofErr w:type="gram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обучающимися</w:t>
      </w:r>
      <w:proofErr w:type="gram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знаний, но и развитие познавательных и созидательных способностей; а также личной ответственности и опыта самостоятельной деятельности.</w:t>
      </w:r>
    </w:p>
    <w:p w:rsidR="00642596" w:rsidRPr="00642596" w:rsidRDefault="00642596" w:rsidP="006425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повышение</w:t>
      </w:r>
      <w:r w:rsidRPr="00642596">
        <w:rPr>
          <w:rFonts w:ascii="Times New Roman" w:eastAsia="Times New Roman" w:hAnsi="Times New Roman" w:cs="Times New Roman"/>
          <w:color w:val="C00000"/>
          <w:sz w:val="28"/>
          <w:lang w:eastAsia="ru-RU"/>
        </w:rPr>
        <w:t> 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качества образования через  совершенствование учебного процесса, обновление его содержания, использования инновационных технологий обучения и воспитания</w:t>
      </w:r>
    </w:p>
    <w:p w:rsidR="00642596" w:rsidRPr="00642596" w:rsidRDefault="00642596" w:rsidP="006425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</w:t>
      </w:r>
    </w:p>
    <w:p w:rsidR="00642596" w:rsidRPr="00642596" w:rsidRDefault="00642596" w:rsidP="0064259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Обеспечить  условия для внедрения инновационных педагогических  технологий  в образовательный процесс  в интересах обеспечения доступного качественного образования</w:t>
      </w:r>
    </w:p>
    <w:p w:rsidR="00642596" w:rsidRPr="00642596" w:rsidRDefault="00642596" w:rsidP="0064259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Повысить качество результатов ВПР, ОГЭ-9, ЕГЭ-11</w:t>
      </w:r>
    </w:p>
    <w:p w:rsidR="00642596" w:rsidRPr="00642596" w:rsidRDefault="00642596" w:rsidP="0064259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Обеспечить  дифференциацию и индивидуализацию обучения учащихся</w:t>
      </w:r>
    </w:p>
    <w:p w:rsidR="00642596" w:rsidRPr="00642596" w:rsidRDefault="00642596" w:rsidP="0064259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Разнообразить формы внеурочной деятельности</w:t>
      </w:r>
    </w:p>
    <w:tbl>
      <w:tblPr>
        <w:tblW w:w="14993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7"/>
        <w:gridCol w:w="6104"/>
        <w:gridCol w:w="4111"/>
        <w:gridCol w:w="4111"/>
      </w:tblGrid>
      <w:tr w:rsidR="00642596" w:rsidRPr="00642596" w:rsidTr="00642596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Мероприятия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Сроки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Ответственные</w:t>
            </w:r>
          </w:p>
        </w:tc>
      </w:tr>
      <w:tr w:rsidR="00642596" w:rsidRPr="00642596" w:rsidTr="00642596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плана подготовки к ГИА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 сентябрь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 директора по УВР</w:t>
            </w:r>
          </w:p>
        </w:tc>
      </w:tr>
      <w:tr w:rsidR="00642596" w:rsidRPr="00642596" w:rsidTr="00642596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Прохождение курсов повышения квалификации педагогами школы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 отдельному графику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 директора по УВР</w:t>
            </w:r>
          </w:p>
        </w:tc>
      </w:tr>
      <w:tr w:rsidR="00642596" w:rsidRPr="00642596" w:rsidTr="00642596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Мониторинг уровня подготовки выпускников 4х, 9х, 11х,  классов на основе результатов итоговой аттестации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Июнь-июль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 директора по УВР</w:t>
            </w:r>
          </w:p>
        </w:tc>
      </w:tr>
      <w:tr w:rsidR="00642596" w:rsidRPr="00642596" w:rsidTr="00642596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Мониторинг качества </w:t>
            </w:r>
            <w:proofErr w:type="spell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обученности</w:t>
            </w:r>
            <w:proofErr w:type="spell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учащихся по результатам полугодовых и годовых контрольных работ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Каждое полугодие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 директора по УВР</w:t>
            </w:r>
          </w:p>
        </w:tc>
      </w:tr>
      <w:tr w:rsidR="00642596" w:rsidRPr="00642596" w:rsidTr="00642596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Мониторинг образовательных достижений учащихся 4-х классов начальной школы по ФГОС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 директора по УВР</w:t>
            </w:r>
          </w:p>
        </w:tc>
      </w:tr>
      <w:tr w:rsidR="00642596" w:rsidRPr="00642596" w:rsidTr="00642596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Мониторинг выполнения  учебных программ по предметам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конец четверти, года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 директора по УВР</w:t>
            </w:r>
          </w:p>
        </w:tc>
      </w:tr>
      <w:tr w:rsidR="00642596" w:rsidRPr="00642596" w:rsidTr="00642596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Проверка состояния преподавания предметов  учебного плана.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 директора по УВР</w:t>
            </w:r>
          </w:p>
        </w:tc>
      </w:tr>
      <w:tr w:rsidR="00642596" w:rsidRPr="00642596" w:rsidTr="00642596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 результативности внеурочной деятельности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конец четверти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Зам. директора по УВР, ВР</w:t>
            </w:r>
          </w:p>
        </w:tc>
      </w:tr>
      <w:tr w:rsidR="00642596" w:rsidRPr="00642596" w:rsidTr="00642596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Мониторинг результативности учебного процесса по итогам  четвертей (полугодий) и учебному году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Ноябрь, январь, апрель, май, июнь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 директора по УВР</w:t>
            </w:r>
          </w:p>
        </w:tc>
      </w:tr>
      <w:tr w:rsidR="00642596" w:rsidRPr="00642596" w:rsidTr="00642596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Мониторинг исследования адаптационного периода обучающихся 1-х и 5-х  классов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 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 директора по УВР, ВР</w:t>
            </w:r>
          </w:p>
        </w:tc>
      </w:tr>
      <w:tr w:rsidR="00642596" w:rsidRPr="00642596" w:rsidTr="00642596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11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Обеспечение проведения независимой оценки качества образования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 графику Министерства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 директора по УВР</w:t>
            </w:r>
          </w:p>
        </w:tc>
      </w:tr>
    </w:tbl>
    <w:p w:rsidR="00642596" w:rsidRPr="00642596" w:rsidRDefault="00642596" w:rsidP="00642596">
      <w:pPr>
        <w:numPr>
          <w:ilvl w:val="0"/>
          <w:numId w:val="2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Гражданско-правовое образование и воспитание </w:t>
      </w:r>
      <w:proofErr w:type="gramStart"/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обучающихся</w:t>
      </w:r>
      <w:proofErr w:type="gramEnd"/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Жизнь общества сегодня ставит серьезнейшие задачи в области воспитания и обучения нового поколения. Государству нужны здоровые, мужественные, смелые, инициативные, дисциплинированные, грамотные люди, которые были бы готовы учиться, работать на его благо и, в случае необходимости, встать на его защиту.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Традиционная цель гражданского воспитания в образовательном учреждении – формирование правовых знаний, правил поведения в обществе, так как каждый ребёнок находится в социуме. В концепции модернизации российского образования сформулированы важнейшие задачи воспитания несовершеннолетних: формирования у школьников  гражданской ответственности правового самосознания, духовности и культуры, инициативности и самостоятельности, толерантности, способности к социализации в обществе и к активной адаптации на рынке труда.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школе на протяжении всех лет работы уделялось большое внимание данному направлению. Образовательный процесс организуется через урочную и внеурочную деятельность, сотрудничество  с учреждениями социума, правоохранительными органами и силовыми ведомствами, участие в конкурсах различного уровня, проведение митингов, тематических недель и Вахты памяти и другие мероприятия  согласно Программе воспитательной работы школы.</w:t>
      </w:r>
    </w:p>
    <w:p w:rsidR="00642596" w:rsidRPr="00642596" w:rsidRDefault="00642596" w:rsidP="00642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системе проводится работа по формированию сознательной дисциплины учащихся, выполнению правил внутреннего распорядка, заложенных в Уставе школы.</w:t>
      </w:r>
    </w:p>
    <w:p w:rsidR="00642596" w:rsidRPr="00642596" w:rsidRDefault="00642596" w:rsidP="00642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tbl>
      <w:tblPr>
        <w:tblW w:w="14877" w:type="dxa"/>
        <w:tblInd w:w="-16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9"/>
        <w:gridCol w:w="1925"/>
        <w:gridCol w:w="9743"/>
      </w:tblGrid>
      <w:tr w:rsidR="00642596" w:rsidRPr="00642596" w:rsidTr="00642596">
        <w:trPr>
          <w:trHeight w:val="1266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Задачи воспитания и социализации гражданско-патриотического направления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Виды деятельности</w:t>
            </w:r>
          </w:p>
        </w:tc>
        <w:tc>
          <w:tcPr>
            <w:tcW w:w="9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Формы занятий и мероприятия с </w:t>
            </w:r>
            <w:proofErr w:type="gramStart"/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обучающимися</w:t>
            </w:r>
            <w:proofErr w:type="gramEnd"/>
          </w:p>
        </w:tc>
      </w:tr>
      <w:tr w:rsidR="00642596" w:rsidRPr="00642596" w:rsidTr="00642596">
        <w:trPr>
          <w:trHeight w:val="462"/>
        </w:trPr>
        <w:tc>
          <w:tcPr>
            <w:tcW w:w="3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сформировать знание о политическом устройстве РФ, </w:t>
            </w: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символах и</w:t>
            </w:r>
            <w:r w:rsidR="00323F7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институтах РФ и Республики Дагестан</w:t>
            </w: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;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познакомиться с героическими страницами истории России, Курской области;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познакомиться с историей и культурой, народным творчеством, этнокультурными традициями, фольклором, особенностями быта</w:t>
            </w:r>
            <w:r w:rsidR="00323F7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народов </w:t>
            </w:r>
            <w:proofErr w:type="spellStart"/>
            <w:r w:rsidR="00323F7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России</w:t>
            </w:r>
            <w:proofErr w:type="gramStart"/>
            <w:r w:rsidR="00323F7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,Р</w:t>
            </w:r>
            <w:proofErr w:type="gramEnd"/>
            <w:r w:rsidR="00323F7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еспублики</w:t>
            </w:r>
            <w:proofErr w:type="spellEnd"/>
            <w:r w:rsidR="00323F7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Дагестан, района</w:t>
            </w: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;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сформировать представление о содержании и значении государственных праздников РФ;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познакомиться с деятельностью общественных организаций патриотической и </w:t>
            </w: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гражданской направленности, детско-юношеских движений, организаций, сообществ, с правами гражданина;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принимать участие в беседах о подвигах Российской армии, защитниках Отечества;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принимать участие во встречах и беседах с выпускниками школы, знакомиться с биографиями выпускников, явивших собой достойные примеры гражданственности и патриотизма.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Урочная</w:t>
            </w:r>
          </w:p>
        </w:tc>
        <w:tc>
          <w:tcPr>
            <w:tcW w:w="9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Мини-проекты по истории, обществознанию и краеведению.</w:t>
            </w:r>
          </w:p>
          <w:p w:rsidR="00642596" w:rsidRPr="00642596" w:rsidRDefault="00642596" w:rsidP="0064259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Викторины на уроке истории.</w:t>
            </w:r>
          </w:p>
          <w:p w:rsidR="00642596" w:rsidRPr="00642596" w:rsidRDefault="00642596" w:rsidP="0064259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Тематические уроки истории к памятным датам и событиям российской </w:t>
            </w: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истории и культуры.</w:t>
            </w:r>
          </w:p>
          <w:p w:rsidR="00642596" w:rsidRPr="00642596" w:rsidRDefault="00642596" w:rsidP="0064259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Тематические уроки литературы и русского языка.</w:t>
            </w:r>
          </w:p>
          <w:p w:rsidR="00642596" w:rsidRPr="00642596" w:rsidRDefault="00642596" w:rsidP="0064259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Тематические уроки музыки.</w:t>
            </w:r>
          </w:p>
          <w:p w:rsidR="00642596" w:rsidRPr="00642596" w:rsidRDefault="00642596" w:rsidP="0064259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Составление бизнес-плана по теме «Экономика».</w:t>
            </w:r>
          </w:p>
          <w:p w:rsidR="00642596" w:rsidRPr="00642596" w:rsidRDefault="00642596" w:rsidP="0064259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 проведении уроков представителей местных органов власти и правопорядка.</w:t>
            </w:r>
          </w:p>
        </w:tc>
      </w:tr>
      <w:tr w:rsidR="00642596" w:rsidRPr="00642596" w:rsidTr="00642596">
        <w:trPr>
          <w:trHeight w:val="3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Внеклассная</w:t>
            </w:r>
          </w:p>
        </w:tc>
        <w:tc>
          <w:tcPr>
            <w:tcW w:w="9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во встречах с ветеранами и военнослужащими.</w:t>
            </w:r>
          </w:p>
          <w:p w:rsidR="00642596" w:rsidRPr="00642596" w:rsidRDefault="00642596" w:rsidP="0064259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во встречах и беседах с выпускниками школы, знакомство с биографиями выпускников, явивших собой достойные примеры гражданственности и патриотизма.</w:t>
            </w:r>
          </w:p>
          <w:p w:rsidR="00642596" w:rsidRPr="00642596" w:rsidRDefault="00642596" w:rsidP="0064259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Составление родословных семьи.</w:t>
            </w:r>
          </w:p>
        </w:tc>
      </w:tr>
      <w:tr w:rsidR="00642596" w:rsidRPr="00642596" w:rsidTr="00642596">
        <w:trPr>
          <w:trHeight w:val="5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Внеурочная</w:t>
            </w:r>
          </w:p>
        </w:tc>
        <w:tc>
          <w:tcPr>
            <w:tcW w:w="9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Классные часы «Уроки мужества».</w:t>
            </w:r>
          </w:p>
          <w:p w:rsidR="00642596" w:rsidRPr="00642596" w:rsidRDefault="00642596" w:rsidP="00642596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Публичные презентац</w:t>
            </w:r>
            <w:r w:rsidR="00323F7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ии о славных людях </w:t>
            </w:r>
            <w:proofErr w:type="spellStart"/>
            <w:r w:rsidR="00323F7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Хивского</w:t>
            </w:r>
            <w:proofErr w:type="spellEnd"/>
            <w:r w:rsidR="00323F7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района, Республики Дагестан</w:t>
            </w: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России</w:t>
            </w:r>
            <w:r w:rsidR="00323F7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642596" w:rsidRPr="00642596" w:rsidRDefault="00642596" w:rsidP="00642596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Мероприятия, приуроченные к государственным и национальным праздникам РФ: Дню народного единства,  Дню воссоединения Крыма с Россией,  Дню Победы.</w:t>
            </w:r>
          </w:p>
          <w:p w:rsidR="00642596" w:rsidRPr="00642596" w:rsidRDefault="00642596" w:rsidP="00642596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Всероссийский Урок Мира.    </w:t>
            </w:r>
          </w:p>
          <w:p w:rsidR="00642596" w:rsidRPr="00642596" w:rsidRDefault="00642596" w:rsidP="00642596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Встречи и беседы с представителями общественных организаций.</w:t>
            </w:r>
          </w:p>
        </w:tc>
      </w:tr>
      <w:tr w:rsidR="00642596" w:rsidRPr="00642596" w:rsidTr="00642596">
        <w:trPr>
          <w:trHeight w:val="3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Внешкольная</w:t>
            </w:r>
          </w:p>
        </w:tc>
        <w:tc>
          <w:tcPr>
            <w:tcW w:w="9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Экскурсия по материалам местного музея.</w:t>
            </w:r>
          </w:p>
          <w:p w:rsidR="00642596" w:rsidRPr="00642596" w:rsidRDefault="00642596" w:rsidP="00642596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Шефство над памятником Великой Отечественной войны.</w:t>
            </w:r>
          </w:p>
          <w:p w:rsidR="00642596" w:rsidRPr="00642596" w:rsidRDefault="00642596" w:rsidP="00642596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Участие во Всероссийских Акциях Памяти героев Отечественной войны 1812г, Первой мировой, Великой Отечественной, афганской, чеченской войн.</w:t>
            </w:r>
          </w:p>
          <w:p w:rsidR="00642596" w:rsidRPr="00642596" w:rsidRDefault="00642596" w:rsidP="00642596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Создание школьного музейного уголка.</w:t>
            </w:r>
          </w:p>
        </w:tc>
      </w:tr>
    </w:tbl>
    <w:p w:rsidR="00642596" w:rsidRPr="00642596" w:rsidRDefault="00642596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 По данному направлению обучающимися могут быть достигнуты определённые результаты по трем уровням: </w:t>
      </w:r>
      <w:proofErr w:type="gram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когнитивный</w:t>
      </w:r>
      <w:proofErr w:type="gram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ценностно-смысловой, </w:t>
      </w:r>
      <w:proofErr w:type="spell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деятельностный</w:t>
      </w:r>
      <w:proofErr w:type="spell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tbl>
      <w:tblPr>
        <w:tblW w:w="14877" w:type="dxa"/>
        <w:tblInd w:w="-16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7"/>
        <w:gridCol w:w="12440"/>
      </w:tblGrid>
      <w:tr w:rsidR="00642596" w:rsidRPr="00642596" w:rsidTr="00642596"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Ценностные</w:t>
            </w:r>
          </w:p>
          <w:p w:rsidR="00642596" w:rsidRPr="00642596" w:rsidRDefault="00642596" w:rsidP="00642596">
            <w:pPr>
              <w:spacing w:after="0" w:line="0" w:lineRule="atLeast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установки</w:t>
            </w:r>
          </w:p>
        </w:tc>
        <w:tc>
          <w:tcPr>
            <w:tcW w:w="1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Планируемые результаты воспитательной деятельности</w:t>
            </w:r>
          </w:p>
        </w:tc>
      </w:tr>
      <w:tr w:rsidR="00642596" w:rsidRPr="00642596" w:rsidTr="00642596">
        <w:trPr>
          <w:trHeight w:val="1264"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Любо</w:t>
            </w:r>
            <w:r w:rsidR="00323F7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вь к России, своему народу, </w:t>
            </w:r>
            <w:proofErr w:type="gramStart"/>
            <w:r w:rsidR="00323F7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</w:t>
            </w:r>
            <w:proofErr w:type="gram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</w:t>
            </w:r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служение</w:t>
            </w:r>
            <w:proofErr w:type="gram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Отечеству, правовое </w:t>
            </w: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государство, гражданское общество, закон и правопорядок, поликультурный мир, свобода личная и национальная, доверие к людям, институтам государства и гражданского общества.</w:t>
            </w:r>
          </w:p>
        </w:tc>
        <w:tc>
          <w:tcPr>
            <w:tcW w:w="1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1. Когнитивный компонент:</w:t>
            </w:r>
          </w:p>
          <w:p w:rsidR="00642596" w:rsidRPr="00642596" w:rsidRDefault="00642596" w:rsidP="00642596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обучающиеся знают об институтах гражданского общества, о государственном устройстве и структуре российского общества, о традициях и культурном досто</w:t>
            </w:r>
            <w:r w:rsidR="00323F7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янии Республики</w:t>
            </w: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 примерах исполнения гражданского и патриотического долга;</w:t>
            </w:r>
          </w:p>
          <w:p w:rsidR="00642596" w:rsidRPr="00642596" w:rsidRDefault="00642596" w:rsidP="00642596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знают основные положения Конституции Российской Федерации, символов г</w:t>
            </w:r>
            <w:r w:rsidR="00551E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осударства, </w:t>
            </w: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основные </w:t>
            </w: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права и обязанности гражданина России, школьника;</w:t>
            </w:r>
          </w:p>
          <w:p w:rsidR="00642596" w:rsidRPr="00642596" w:rsidRDefault="00642596" w:rsidP="00642596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знают национальных героев и важнейшие события</w:t>
            </w:r>
            <w:r w:rsidR="007B4EF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истории России</w:t>
            </w: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школы;</w:t>
            </w:r>
          </w:p>
          <w:p w:rsidR="00642596" w:rsidRPr="00642596" w:rsidRDefault="00642596" w:rsidP="00642596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знают государственные праздники, их историю и значение для общества;</w:t>
            </w:r>
          </w:p>
          <w:p w:rsidR="00642596" w:rsidRPr="00642596" w:rsidRDefault="00642596" w:rsidP="00642596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знают о правах и обязанностях человека, гражданина, семьянина, товарища.</w:t>
            </w:r>
          </w:p>
          <w:p w:rsidR="00642596" w:rsidRPr="00642596" w:rsidRDefault="00642596" w:rsidP="00642596">
            <w:pPr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2. Компонент ценностного отношения:</w:t>
            </w:r>
          </w:p>
          <w:p w:rsidR="00642596" w:rsidRPr="00642596" w:rsidRDefault="00642596" w:rsidP="00642596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у обучающихся сформировано ценностное отношение к России, своему народу,  государственной символике, законам РФ, родному языку, народным традициям, старшему поколению;</w:t>
            </w:r>
          </w:p>
          <w:p w:rsidR="00642596" w:rsidRPr="00642596" w:rsidRDefault="00642596" w:rsidP="00642596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имеется понимание защиты Отечества как конституционного долга и священной обязанности гражданина, уважительное отношение к Российской армии, к защитникам Родины;</w:t>
            </w:r>
          </w:p>
          <w:p w:rsidR="00642596" w:rsidRPr="00642596" w:rsidRDefault="00642596" w:rsidP="00642596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сформировано уважительное отношение к органам охраны правопорядка;</w:t>
            </w:r>
          </w:p>
          <w:p w:rsidR="00642596" w:rsidRPr="00642596" w:rsidRDefault="00642596" w:rsidP="00642596">
            <w:pPr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3. </w:t>
            </w:r>
            <w:proofErr w:type="spellStart"/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Деятельностный</w:t>
            </w:r>
            <w:proofErr w:type="spellEnd"/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компонент:</w:t>
            </w:r>
          </w:p>
          <w:p w:rsidR="00642596" w:rsidRPr="00642596" w:rsidRDefault="00642596" w:rsidP="00642596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обучающиеся имеют опыт ролевого взаимодействия и реализации гражданской, патриотической позиции;</w:t>
            </w:r>
          </w:p>
          <w:p w:rsidR="00642596" w:rsidRPr="00642596" w:rsidRDefault="00642596" w:rsidP="00642596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имеют опыт социальной и межкультурной коммуникации;</w:t>
            </w:r>
          </w:p>
          <w:p w:rsidR="00642596" w:rsidRPr="00642596" w:rsidRDefault="00642596" w:rsidP="00642596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имеют первоначальный опыт участия в гражданской жизни.</w:t>
            </w:r>
          </w:p>
        </w:tc>
      </w:tr>
    </w:tbl>
    <w:p w:rsidR="00642596" w:rsidRPr="00642596" w:rsidRDefault="00642596" w:rsidP="00642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Работа по данному направлению будет осуществляться поэтапно:</w:t>
      </w:r>
    </w:p>
    <w:p w:rsidR="00642596" w:rsidRPr="00642596" w:rsidRDefault="00642596" w:rsidP="00642596">
      <w:pPr>
        <w:numPr>
          <w:ilvl w:val="0"/>
          <w:numId w:val="30"/>
        </w:numPr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Аналитический этап (2020 -2021 гг.).</w:t>
      </w:r>
    </w:p>
    <w:p w:rsidR="00642596" w:rsidRPr="00642596" w:rsidRDefault="00642596" w:rsidP="00642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создание рабочей группы педагогов, участвующих в реализации Программы работы по гражданско-правовому воспитанию и обучению учащихся;</w:t>
      </w:r>
    </w:p>
    <w:p w:rsidR="00642596" w:rsidRPr="00642596" w:rsidRDefault="00642596" w:rsidP="00642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проведение мониторинга среди учащихся, учителей, родителей по проблеме прав ребенка, ответственности несовершеннолетних, изучении их запросов;</w:t>
      </w:r>
    </w:p>
    <w:p w:rsidR="00642596" w:rsidRPr="00642596" w:rsidRDefault="00642596" w:rsidP="00642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3) выработка рекомендаций по реализации </w:t>
      </w:r>
      <w:proofErr w:type="spell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межпредметной</w:t>
      </w:r>
      <w:proofErr w:type="spell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системы по гражданско-правовому образованию и воспитанию.</w:t>
      </w:r>
    </w:p>
    <w:p w:rsidR="00642596" w:rsidRPr="00642596" w:rsidRDefault="00642596" w:rsidP="00642596">
      <w:pPr>
        <w:numPr>
          <w:ilvl w:val="0"/>
          <w:numId w:val="31"/>
        </w:numPr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Этап реализации модели гражданско-правового воспитания и образования в школе (2021-2023 гг.).</w:t>
      </w:r>
    </w:p>
    <w:p w:rsidR="00642596" w:rsidRPr="00642596" w:rsidRDefault="00642596" w:rsidP="00642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Отработка модели системы гражданско-правового образования и воспитания в школе;</w:t>
      </w:r>
    </w:p>
    <w:p w:rsidR="00642596" w:rsidRPr="00642596" w:rsidRDefault="00642596" w:rsidP="00642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2. Проведение промежуточной диагностики уровня правовой культуры учащихся;</w:t>
      </w:r>
    </w:p>
    <w:p w:rsidR="00642596" w:rsidRPr="00642596" w:rsidRDefault="00642596" w:rsidP="00642596">
      <w:pPr>
        <w:numPr>
          <w:ilvl w:val="0"/>
          <w:numId w:val="32"/>
        </w:numPr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Рефлексивно-оценочный этап (2024 - 2025 </w:t>
      </w:r>
      <w:proofErr w:type="spellStart"/>
      <w:proofErr w:type="gram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гг</w:t>
      </w:r>
      <w:proofErr w:type="spellEnd"/>
      <w:proofErr w:type="gram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642596" w:rsidRPr="00642596" w:rsidRDefault="00642596" w:rsidP="00642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Анализ итогов работы по данному направлению</w:t>
      </w:r>
    </w:p>
    <w:p w:rsidR="00642596" w:rsidRPr="00642596" w:rsidRDefault="00642596" w:rsidP="00642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Корректировка модели гражданско-правового образования и воспитания в школе</w:t>
      </w:r>
    </w:p>
    <w:p w:rsidR="00642596" w:rsidRPr="00642596" w:rsidRDefault="00642596" w:rsidP="00642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Обобщение и распространение  опыта по инновационной деятельности</w:t>
      </w:r>
    </w:p>
    <w:p w:rsidR="00642596" w:rsidRPr="00642596" w:rsidRDefault="00642596" w:rsidP="00642596">
      <w:pPr>
        <w:numPr>
          <w:ilvl w:val="0"/>
          <w:numId w:val="3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Сохранение и укрепление физического и психического здоровья детей в процессе обучения</w:t>
      </w:r>
    </w:p>
    <w:p w:rsidR="00642596" w:rsidRPr="00642596" w:rsidRDefault="00642596" w:rsidP="00642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Сохранение и укрепление здоровья школьников</w:t>
      </w: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один из главных вопросов  развития современной школы.  Дети проводят в школе значительную часть дня, и сохранение, укрепление их физического, психического здоровья - дело не только семьи, но и педагогов. Здоровье человека - важный показатель его личного успеха.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Деятельность школы по данному направлению включает в себя ряд ключевых моментов: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внедрение комплекса мер по организации </w:t>
      </w:r>
      <w:proofErr w:type="spell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здоровьесберегающей</w:t>
      </w:r>
      <w:proofErr w:type="spell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среды для детей в ОО, позволяющей обеспечивать их гармоничное развитие и повышать качество воспитательно-образовательной работы;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совершенствование организации питания детей в ОО;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организация совместных мероприятий </w:t>
      </w:r>
      <w:proofErr w:type="spell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здоровьесберегающей</w:t>
      </w:r>
      <w:proofErr w:type="spell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 здоровье формирующей направленности;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разработка и внедрение программы оказания всесторонней помощи семье в укреплении здоровья детей и приобщению их к здоровому образу жизни.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Формирование у школьников всех возрастов понимания значимости здоровья для собственного самоутверждения.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Формирование у школьников понимания необходимости разумного сочетания интеллектуальной и физической деятельности для достижения гармонии в своём развитии.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Создание благоприятных условий жизнедеятельности школы для саморазвития, самосовершенствования личности и повышение уровня здоровья учащихся.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Привитие учащимся традиций бережного отношения человека к собственному здоровью.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4. Вовлечение учащихся в активную внеклассную деятельность по пропаганде здорового образа жизни в семье и среди сверстников.</w:t>
      </w:r>
    </w:p>
    <w:tbl>
      <w:tblPr>
        <w:tblW w:w="14817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8"/>
        <w:gridCol w:w="4301"/>
        <w:gridCol w:w="1784"/>
        <w:gridCol w:w="8204"/>
      </w:tblGrid>
      <w:tr w:rsidR="00642596" w:rsidRPr="00642596" w:rsidTr="00642596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Мероприятия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Сроки реализации</w:t>
            </w:r>
          </w:p>
        </w:tc>
        <w:tc>
          <w:tcPr>
            <w:tcW w:w="8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Ответственные</w:t>
            </w:r>
          </w:p>
        </w:tc>
      </w:tr>
      <w:tr w:rsidR="00642596" w:rsidRPr="00642596" w:rsidTr="00642596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мониторинга состояния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физического развития детей и влияние учебной нагрузки на их здоровье.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2020-2021гг</w:t>
            </w:r>
          </w:p>
        </w:tc>
        <w:tc>
          <w:tcPr>
            <w:tcW w:w="8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Зам. директора по ВР, медсестра</w:t>
            </w:r>
          </w:p>
        </w:tc>
      </w:tr>
      <w:tr w:rsidR="00642596" w:rsidRPr="00642596" w:rsidTr="00642596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Развитие  системы информированности родителей о результатах анализа состояния  здоровья детей.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2020-2021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8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Классные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руководители</w:t>
            </w:r>
          </w:p>
        </w:tc>
      </w:tr>
      <w:tr w:rsidR="00642596" w:rsidRPr="00642596" w:rsidTr="00642596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Осуществление индивидуально-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дифференцированного подхода к учащимся на уроках физкультуры.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2020-2025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8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7B4EF4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Учитель</w:t>
            </w:r>
            <w:r w:rsidR="00642596"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физической культуры</w:t>
            </w:r>
          </w:p>
        </w:tc>
      </w:tr>
      <w:tr w:rsidR="00642596" w:rsidRPr="00642596" w:rsidTr="00642596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Осуществление контроля выполнения санитарно-гигиенического режима школы.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2020-2025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8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  школы</w:t>
            </w:r>
          </w:p>
        </w:tc>
      </w:tr>
      <w:tr w:rsidR="00642596" w:rsidRPr="00642596" w:rsidTr="00642596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и проведение  Дня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Здоровья  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2020-2025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8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Зам. директора по ВР, педагог-организатор, учителя  физической культуры</w:t>
            </w:r>
          </w:p>
        </w:tc>
      </w:tr>
      <w:tr w:rsidR="00642596" w:rsidRPr="00642596" w:rsidTr="00642596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Повышение квалификации педагогов по внедрению </w:t>
            </w:r>
            <w:proofErr w:type="spell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здоровьесберегающих</w:t>
            </w:r>
            <w:proofErr w:type="spell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технологий и формированию навыков здорового образа жизни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2020-2025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8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Зам. директора по ВР, педагог-организатор</w:t>
            </w:r>
          </w:p>
        </w:tc>
      </w:tr>
      <w:tr w:rsidR="00642596" w:rsidRPr="00642596" w:rsidTr="00642596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Развитие  системы </w:t>
            </w: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информированности о спортивных достижениях школы: оформление стенда; создание компьютерного банка данных о спортивных достижениях школы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2020-2025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8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Зам. директора по УВР</w:t>
            </w:r>
          </w:p>
        </w:tc>
      </w:tr>
      <w:tr w:rsidR="00642596" w:rsidRPr="00642596" w:rsidTr="00642596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8</w:t>
            </w:r>
          </w:p>
        </w:tc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Работа </w:t>
            </w:r>
            <w:proofErr w:type="spell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</w:t>
            </w:r>
            <w:proofErr w:type="spell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коллектива по сохранению зрения у учащихся (замена освещения в кабинетах,</w:t>
            </w:r>
            <w:proofErr w:type="gramEnd"/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физ. минуток для глаз).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2020-2025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8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</w:t>
            </w:r>
          </w:p>
        </w:tc>
      </w:tr>
      <w:tr w:rsidR="00642596" w:rsidRPr="00642596" w:rsidTr="00642596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по профилактике травматизма в школе (организация перемен, работа с родителями, организация дежурства учителей).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2020-2025гг</w:t>
            </w:r>
          </w:p>
        </w:tc>
        <w:tc>
          <w:tcPr>
            <w:tcW w:w="8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Администрация, классные руководители</w:t>
            </w:r>
          </w:p>
        </w:tc>
      </w:tr>
      <w:tr w:rsidR="00642596" w:rsidRPr="00642596" w:rsidTr="00642596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полноценного питания в школьной столовой.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2020-2025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8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 школы</w:t>
            </w:r>
          </w:p>
        </w:tc>
      </w:tr>
      <w:tr w:rsidR="00642596" w:rsidRPr="00642596" w:rsidTr="00642596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во внедрении физкультурно-спортивного комплекса «Готов к труду и обороне (ГТО)»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2020-2025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8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Учителя  физической культуры</w:t>
            </w:r>
          </w:p>
        </w:tc>
      </w:tr>
    </w:tbl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рамках ВШК проводится мониторинг по следующим направлениям: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физическое здоровье учащихся (соблюдение ЗОЖ, данные медицинских осмотров, двигательная активность);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психическое здоровье учащихся (оценка уровня тревожности, развитие познавательных процессов, самооценка);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социальная адаптация учащихся (оценка уровня комфортности).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оценке физического здоровья учащихся  учитываются следующие показатели: состояние здоровья по медицинским показателям (рост, вес, зрение, слух), физический </w:t>
      </w:r>
      <w:proofErr w:type="spell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энергопотенциал</w:t>
      </w:r>
      <w:proofErr w:type="spell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количество пропусков уроков по болезни, степень готовности к здоровому образу жизни.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Мониторинг уровня здоровья педагогов: данные ежегодных медицинских осмотров, анкетирование, психологические тесты.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Ожидаемые результаты: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Тенденция к снижению роста заболеваемости учащихся;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Рост личностных и спортивных достижений.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3.Повышение уровня </w:t>
      </w:r>
      <w:proofErr w:type="spell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валеологической</w:t>
      </w:r>
      <w:proofErr w:type="spell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грамотности учащихся и родителей;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Рост комфортности субъектов образовательного процесса.</w:t>
      </w:r>
    </w:p>
    <w:p w:rsidR="00642596" w:rsidRPr="00642596" w:rsidRDefault="00642596" w:rsidP="00642596">
      <w:pPr>
        <w:numPr>
          <w:ilvl w:val="0"/>
          <w:numId w:val="3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Развитие информационной среды школы</w:t>
      </w:r>
    </w:p>
    <w:p w:rsidR="00642596" w:rsidRPr="00642596" w:rsidRDefault="00642596" w:rsidP="00642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Одним из направлений модернизации школы является создание условий для </w:t>
      </w: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повышения информационно – коммуникативной грамотности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как педагогов, так и учащихся. В рамках данного направления в школе реализуются образовательные программы по информатике и ИКТ для учащихся, организованы элективные занятия и внеурочная деятельность по данному направлению, работа на международном образовательном портале ЭКОКЛАСС Р.Ф. Активно используются информационно-коммуникационные технологии в обучении.</w:t>
      </w:r>
    </w:p>
    <w:p w:rsidR="00642596" w:rsidRPr="00642596" w:rsidRDefault="00642596" w:rsidP="00642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развития предусматривает расширение сфер использования И</w:t>
      </w:r>
      <w:proofErr w:type="gram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 в шк</w:t>
      </w:r>
      <w:proofErr w:type="gram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оле.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Разработка и внедрение механизмов информационного обеспечения процессов функционирования и развития школы.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Повышение информационной культуры педагогов и учащихся школы.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Создание условий, обеспечивающих целенаправленную подготовку педагогов и учащихся в области получения, переработки и использования информации.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Использование информационных систем для повышения эффективности управленческих решений.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Широкое внедрение современных информационных технологий в учебно-воспитательный процесс школы.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Обновление программного и технического обеспечения компьютерных классов школы.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Разработка системы информирования населения о школе, ее достижениях и преимуществах.</w:t>
      </w:r>
    </w:p>
    <w:tbl>
      <w:tblPr>
        <w:tblW w:w="1495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"/>
        <w:gridCol w:w="2608"/>
        <w:gridCol w:w="2225"/>
        <w:gridCol w:w="1712"/>
        <w:gridCol w:w="7911"/>
      </w:tblGrid>
      <w:tr w:rsidR="00642596" w:rsidRPr="00642596" w:rsidTr="00642596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Мероприятия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Ответственный</w:t>
            </w:r>
          </w:p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исполнитель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Сроки реализации</w:t>
            </w:r>
          </w:p>
        </w:tc>
        <w:tc>
          <w:tcPr>
            <w:tcW w:w="7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Ожидаемый результат</w:t>
            </w:r>
          </w:p>
        </w:tc>
      </w:tr>
      <w:tr w:rsidR="00642596" w:rsidRPr="00642596" w:rsidTr="00642596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</w:t>
            </w: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Разработка концепции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информационного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обеспечения  образовательного процесса, разработка и внедрение механизмов информационного обеспечения процессов функционирования и развития школы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Директор,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зам. директора по УВР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2020-2025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7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Концепция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информационного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обеспечения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образовательного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процесса</w:t>
            </w:r>
          </w:p>
        </w:tc>
      </w:tr>
      <w:tr w:rsidR="00642596" w:rsidRPr="00642596" w:rsidTr="00642596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Повышение информационной культуры педагогов и учащихся школы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Зам. директора по УВР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2020-2025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7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Владение ПК педагогами и учащимися в соответствии с ФГОС и современными требованиями законодательства и социума</w:t>
            </w:r>
          </w:p>
        </w:tc>
      </w:tr>
      <w:tr w:rsidR="00642596" w:rsidRPr="00642596" w:rsidTr="00642596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условий, обеспечивающих целенаправленную подготовку педагогов и учащихся в области получения, переработки и использования информации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2019-2022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7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и проведение КПК</w:t>
            </w:r>
          </w:p>
        </w:tc>
      </w:tr>
      <w:tr w:rsidR="00642596" w:rsidRPr="00642596" w:rsidTr="00642596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4</w:t>
            </w: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Ведение </w:t>
            </w:r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школьного</w:t>
            </w:r>
            <w:proofErr w:type="gramEnd"/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делопроизводства в электронном виде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7B4EF4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Директор, зам. директора по </w:t>
            </w:r>
            <w:r w:rsidR="00642596"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УВР, ВР, 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2020-2025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7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компьютерной базы</w:t>
            </w:r>
          </w:p>
        </w:tc>
      </w:tr>
      <w:tr w:rsidR="00642596" w:rsidRPr="00642596" w:rsidTr="00642596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Расширение возможностей школьного сайта для полного информирования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населения о деятельности школы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7B4EF4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Директор, зам. директора по УВ</w:t>
            </w:r>
            <w:r w:rsidR="00642596"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Р, учитель информатики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7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Расширение</w:t>
            </w:r>
          </w:p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Информированности  участников ОП с целью наиболее полной реализации прав граждан </w:t>
            </w:r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</w:t>
            </w:r>
            <w:proofErr w:type="gramEnd"/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образование</w:t>
            </w:r>
          </w:p>
        </w:tc>
      </w:tr>
      <w:tr w:rsidR="00642596" w:rsidRPr="00642596" w:rsidTr="00642596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Ведение </w:t>
            </w:r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электронных</w:t>
            </w:r>
            <w:proofErr w:type="gramEnd"/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журналов и дневников.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Администрация, педагоги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2020-2025г</w:t>
            </w:r>
          </w:p>
        </w:tc>
        <w:tc>
          <w:tcPr>
            <w:tcW w:w="7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электронные журналы</w:t>
            </w:r>
          </w:p>
        </w:tc>
      </w:tr>
      <w:tr w:rsidR="00642596" w:rsidRPr="00642596" w:rsidTr="00642596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Обновление программного и технического обеспечения компьютерных  классов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Директор, учителя информатики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постоянно</w:t>
            </w:r>
          </w:p>
        </w:tc>
        <w:tc>
          <w:tcPr>
            <w:tcW w:w="7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Программное обеспечение в соответствии с требованиями ФГОС и законодательства</w:t>
            </w:r>
          </w:p>
        </w:tc>
      </w:tr>
      <w:tr w:rsidR="00642596" w:rsidRPr="00642596" w:rsidTr="00642596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на международном образовательном портале ЭКОКЛАСС Р.Ф.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Зам. директора по УВР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постоянно</w:t>
            </w:r>
          </w:p>
        </w:tc>
        <w:tc>
          <w:tcPr>
            <w:tcW w:w="7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и проведение открытых экологических уроков, работа в сообществе в социальной сети в контакте по представлению опыта работы в данном направлении.</w:t>
            </w:r>
          </w:p>
        </w:tc>
      </w:tr>
    </w:tbl>
    <w:p w:rsidR="00642596" w:rsidRPr="00642596" w:rsidRDefault="00642596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Ожидаемые результаты: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Создание эффективной системы информационного обеспечения образовательной программы школы.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2. Подготовка учащихся и педагогов к жизни и деятельности в условиях информационного общества.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Повышение уровня научно-методического обеспечения профессиональной деятельности педагогов.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Расширение информированности участников образовательного процесса с целью наиболее полной реализации прав граждан на образование.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Активное использование  </w:t>
      </w:r>
      <w:proofErr w:type="spell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медиа</w:t>
      </w:r>
      <w:proofErr w:type="spell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ресурсов на каждом предмете и во внеурочной деятельности.</w:t>
      </w:r>
    </w:p>
    <w:p w:rsidR="00642596" w:rsidRPr="00642596" w:rsidRDefault="00642596" w:rsidP="00642596">
      <w:pPr>
        <w:numPr>
          <w:ilvl w:val="0"/>
          <w:numId w:val="3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Инклюзивное образование в школе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Изменение представления государства и общества о правах и возможностях ребенка-инвалида привело к постановке практической задачи максимального охвата образованием всех детей с ограниченными возможностями здоровья (ОВЗ). Признание права любого ребенка на получение образования, отвечающего его потребностям и полноценно использующего возможности развития, обусловило важнейшие инициативы и ориентиры новой образовательной политики школы.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Признание государством  ценности социальной и образовательной интеграции детей с ОВЗ обусловливает необходимость создания для них  адекватного образовательного процесса именно  в общеобразовательном учреждении, которому отводится центральное место в обеспечении так называемого «инклюзивного» (включенного) образования.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Инклюзивное образование  – это специально организованный образовательный процесс, обеспечивающий ребенку с ОВЗ обучение в среде сверстников в общеобразовательном учреждении по стандартным программам с учетом его особых образовательных потребностей.  Главное в инклюзивном образовании ребенка с ограниченными возможностями здоровья – получение образовательного и социального опыта вместе со сверстниками.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Основной критерий эффективности инклюзивного образования  – успешность социализации, введение в культуру, развитие социального опыта ребенка с ОВЗ наряду с освоением им академических знаний, тем более</w:t>
      </w:r>
      <w:proofErr w:type="gram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реабилитация детей с ограниченными возможностями здоровья средствами образования является важнейшей составной частью программы их комплексной реабилитации, направленной на максимальную реализацию личностного потенциала детей и их полноценное вхождение в общество.</w:t>
      </w:r>
    </w:p>
    <w:p w:rsidR="00642596" w:rsidRPr="00642596" w:rsidRDefault="00642596" w:rsidP="006425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 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работы по данному направлению в школе</w:t>
      </w: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условий для</w:t>
      </w: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инклюзивного образования детей с разными возможностями в условиях общеобразовательного учреждения.</w:t>
      </w:r>
    </w:p>
    <w:p w:rsidR="00642596" w:rsidRPr="00642596" w:rsidRDefault="00642596" w:rsidP="006425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642596" w:rsidRPr="00642596" w:rsidRDefault="00642596" w:rsidP="00642596">
      <w:pPr>
        <w:numPr>
          <w:ilvl w:val="0"/>
          <w:numId w:val="36"/>
        </w:numPr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Создание </w:t>
      </w:r>
      <w:proofErr w:type="spell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безбарьерной</w:t>
      </w:r>
      <w:proofErr w:type="spell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среды для обучения детей, имеющих особые образовательные потребности.</w:t>
      </w:r>
    </w:p>
    <w:p w:rsidR="00642596" w:rsidRPr="00642596" w:rsidRDefault="00642596" w:rsidP="00642596">
      <w:pPr>
        <w:numPr>
          <w:ilvl w:val="0"/>
          <w:numId w:val="36"/>
        </w:numPr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Создание единой образовательной среды для детей с разными стартовыми возможностями.</w:t>
      </w:r>
    </w:p>
    <w:p w:rsidR="00642596" w:rsidRPr="00642596" w:rsidRDefault="00642596" w:rsidP="00642596">
      <w:pPr>
        <w:numPr>
          <w:ilvl w:val="0"/>
          <w:numId w:val="36"/>
        </w:numPr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нормативно-правовой базы по проблеме.</w:t>
      </w:r>
    </w:p>
    <w:p w:rsidR="00642596" w:rsidRPr="00642596" w:rsidRDefault="00642596" w:rsidP="00642596">
      <w:pPr>
        <w:numPr>
          <w:ilvl w:val="0"/>
          <w:numId w:val="36"/>
        </w:numPr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Организация системы психолого-педагогического сопровождения развития детей в инклюзивных классах посредством взаимодействия </w:t>
      </w:r>
      <w:proofErr w:type="spell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диагностическо-консультативного</w:t>
      </w:r>
      <w:proofErr w:type="spell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социально-трудового направлений деятельности.</w:t>
      </w:r>
    </w:p>
    <w:p w:rsidR="00642596" w:rsidRPr="00642596" w:rsidRDefault="00642596" w:rsidP="00642596">
      <w:pPr>
        <w:numPr>
          <w:ilvl w:val="0"/>
          <w:numId w:val="36"/>
        </w:numPr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модели взаимодействия с родителями и социумом, успешной социализации детей в социуме.</w:t>
      </w:r>
    </w:p>
    <w:p w:rsidR="00642596" w:rsidRPr="00642596" w:rsidRDefault="00642596" w:rsidP="00642596">
      <w:pPr>
        <w:numPr>
          <w:ilvl w:val="0"/>
          <w:numId w:val="36"/>
        </w:numPr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повышения профессиональной компетентности педагогов  по проблеме инклюзивного образования.</w:t>
      </w:r>
    </w:p>
    <w:p w:rsidR="00642596" w:rsidRPr="00642596" w:rsidRDefault="00642596" w:rsidP="006425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Подзадачи:</w:t>
      </w:r>
    </w:p>
    <w:p w:rsidR="00642596" w:rsidRPr="00642596" w:rsidRDefault="00642596" w:rsidP="006425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работе с семьей:</w:t>
      </w:r>
    </w:p>
    <w:p w:rsidR="00642596" w:rsidRPr="00642596" w:rsidRDefault="00642596" w:rsidP="00642596">
      <w:pPr>
        <w:numPr>
          <w:ilvl w:val="0"/>
          <w:numId w:val="37"/>
        </w:numPr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формированию у родителей воспитательной компетентности через расширение круга их педагогических и дефектологических знаний и представлений;</w:t>
      </w:r>
    </w:p>
    <w:p w:rsidR="00642596" w:rsidRPr="00642596" w:rsidRDefault="00642596" w:rsidP="00642596">
      <w:pPr>
        <w:numPr>
          <w:ilvl w:val="0"/>
          <w:numId w:val="37"/>
        </w:numPr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Вовлечь родителей в образовательный процесс в качестве активных его участников, посредством их обучения приемам взаимодействия с детьми, организации совместной практической деятельности.</w:t>
      </w:r>
    </w:p>
    <w:p w:rsidR="00642596" w:rsidRPr="00642596" w:rsidRDefault="00642596" w:rsidP="00642596">
      <w:pPr>
        <w:numPr>
          <w:ilvl w:val="0"/>
          <w:numId w:val="37"/>
        </w:numPr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Содействовать изменению родительской позиции и вооружение родителей позитивными способами коммуникации.</w:t>
      </w:r>
    </w:p>
    <w:p w:rsidR="00642596" w:rsidRPr="00642596" w:rsidRDefault="00642596" w:rsidP="00642596">
      <w:pPr>
        <w:numPr>
          <w:ilvl w:val="0"/>
          <w:numId w:val="37"/>
        </w:numPr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Создать условия для объединения родителей в сообщество, расширения социального пространства семей, воспитывающих детей с проблемами в развитии.</w:t>
      </w:r>
    </w:p>
    <w:p w:rsidR="00642596" w:rsidRPr="00642596" w:rsidRDefault="00642596" w:rsidP="006425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работе с педагогами:</w:t>
      </w:r>
    </w:p>
    <w:p w:rsidR="00642596" w:rsidRPr="00642596" w:rsidRDefault="00642596" w:rsidP="00642596">
      <w:pPr>
        <w:numPr>
          <w:ilvl w:val="0"/>
          <w:numId w:val="38"/>
        </w:numPr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Создать условия для повышения квалификации педагогов по проблеме инклюзивного образования.</w:t>
      </w:r>
    </w:p>
    <w:p w:rsidR="00642596" w:rsidRPr="00642596" w:rsidRDefault="00642596" w:rsidP="00642596">
      <w:pPr>
        <w:numPr>
          <w:ilvl w:val="0"/>
          <w:numId w:val="38"/>
        </w:numPr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повышению мотивации педагогической деятельности.</w:t>
      </w:r>
    </w:p>
    <w:p w:rsidR="00642596" w:rsidRPr="00642596" w:rsidRDefault="00642596" w:rsidP="00642596">
      <w:pPr>
        <w:numPr>
          <w:ilvl w:val="0"/>
          <w:numId w:val="38"/>
        </w:numPr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Стимулировать педагогов на самообразование и инновационную деятельность по проблеме.</w:t>
      </w:r>
    </w:p>
    <w:p w:rsidR="00642596" w:rsidRPr="00642596" w:rsidRDefault="00642596" w:rsidP="006425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Ожидаемые результаты:</w:t>
      </w:r>
    </w:p>
    <w:p w:rsidR="00642596" w:rsidRPr="00642596" w:rsidRDefault="00642596" w:rsidP="006425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модели инклюзивного образования и эффективное её функционирование в образовательном учреждении.</w:t>
      </w:r>
    </w:p>
    <w:p w:rsidR="00642596" w:rsidRPr="00642596" w:rsidRDefault="00642596" w:rsidP="006425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Индикаторы результативности:</w:t>
      </w:r>
    </w:p>
    <w:p w:rsidR="00642596" w:rsidRPr="00642596" w:rsidRDefault="00642596" w:rsidP="00642596">
      <w:pPr>
        <w:numPr>
          <w:ilvl w:val="0"/>
          <w:numId w:val="39"/>
        </w:numPr>
        <w:spacing w:before="30" w:after="30" w:line="240" w:lineRule="auto"/>
        <w:ind w:left="142" w:firstLine="2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Результаты опросов, тестирования, анкетирования родителей и педагогов (аналитические материалы)</w:t>
      </w:r>
    </w:p>
    <w:p w:rsidR="00642596" w:rsidRPr="00642596" w:rsidRDefault="00642596" w:rsidP="00642596">
      <w:pPr>
        <w:numPr>
          <w:ilvl w:val="0"/>
          <w:numId w:val="39"/>
        </w:numPr>
        <w:spacing w:before="30" w:after="30" w:line="240" w:lineRule="auto"/>
        <w:ind w:left="142" w:firstLine="2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Результаты диагностики:</w:t>
      </w:r>
    </w:p>
    <w:p w:rsidR="00642596" w:rsidRPr="00642596" w:rsidRDefault="00642596" w:rsidP="00642596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развития детей,</w:t>
      </w:r>
    </w:p>
    <w:p w:rsidR="00642596" w:rsidRPr="00642596" w:rsidRDefault="00642596" w:rsidP="00642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          - уровня детско-родительских отношений,</w:t>
      </w:r>
    </w:p>
    <w:p w:rsidR="00642596" w:rsidRPr="00642596" w:rsidRDefault="00642596" w:rsidP="00642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- личностного развития учащихся и педагогов (диаграммы, графики, сводные таблицы, результаты продуктивной деятельности).</w:t>
      </w:r>
    </w:p>
    <w:p w:rsidR="00642596" w:rsidRPr="00642596" w:rsidRDefault="00642596" w:rsidP="00642596">
      <w:pPr>
        <w:numPr>
          <w:ilvl w:val="0"/>
          <w:numId w:val="40"/>
        </w:numPr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Востребованность</w:t>
      </w:r>
      <w:proofErr w:type="spell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родителями психолого-педагогических мероприятий (журналы посещаемости, книги отзывов).</w:t>
      </w:r>
    </w:p>
    <w:p w:rsidR="00642596" w:rsidRPr="00642596" w:rsidRDefault="00642596" w:rsidP="00642596">
      <w:pPr>
        <w:numPr>
          <w:ilvl w:val="0"/>
          <w:numId w:val="40"/>
        </w:numPr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рейтинга учреждения.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Эффективность работы будет оцениваться по следующим критериям: реализация индивидуального подхода к детям; обеспечение условий для самостоятельной активности ребенка; активное включение в образовательный процесс всех его участников; междисциплинарный подход; вариативность образовательного и воспитательного процесса; взаимодействие с семьей; динамическое развитие образовательного учреждения.</w:t>
      </w:r>
    </w:p>
    <w:tbl>
      <w:tblPr>
        <w:tblW w:w="14817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0"/>
        <w:gridCol w:w="6926"/>
        <w:gridCol w:w="3118"/>
        <w:gridCol w:w="4253"/>
      </w:tblGrid>
      <w:tr w:rsidR="00642596" w:rsidRPr="00642596" w:rsidTr="00642596"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6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Мероприятия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Сроки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Ответственные</w:t>
            </w:r>
          </w:p>
        </w:tc>
      </w:tr>
      <w:tr w:rsidR="00642596" w:rsidRPr="00642596" w:rsidTr="00642596"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Обеспечение права граждан на выбор формы получения образования детей с ограниченными возможностями здоровья и детей-инвалидов, через создание соответствующих условий (индивидуально в школе, в малой группе в школе, индивидуально на дому, комбинированно, дистанционное обучение, инклюзивные классы)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2020-2025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Администрация</w:t>
            </w:r>
          </w:p>
        </w:tc>
      </w:tr>
      <w:tr w:rsidR="00642596" w:rsidRPr="00642596" w:rsidTr="00642596"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6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Повышение квалификации педагогических и управленческих кадров для реализации федеральных государственных образовательных стандартов общего образования для детей с ОВЗ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2020-2025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,</w:t>
            </w:r>
          </w:p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 мере необходимости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 директора по УВР</w:t>
            </w:r>
          </w:p>
        </w:tc>
      </w:tr>
      <w:tr w:rsidR="00642596" w:rsidRPr="00642596" w:rsidTr="00642596"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6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Адаптация </w:t>
            </w:r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инструментария реализации модели общероссийской системы оценки качества общего образования</w:t>
            </w:r>
            <w:proofErr w:type="gram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обеспечение комплексного электронного мониторинга качества образования в условиях школы, обучающей детей с ОВЗ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2020-2023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 директора по УВР</w:t>
            </w:r>
          </w:p>
        </w:tc>
      </w:tr>
      <w:tr w:rsidR="00642596" w:rsidRPr="00642596" w:rsidTr="00642596"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6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Развитие системы дистанционного образования обучающихся с ограниченными возможностями </w:t>
            </w: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здоровья, детей-инвалидов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2020-2025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</w:t>
            </w:r>
          </w:p>
        </w:tc>
      </w:tr>
      <w:tr w:rsidR="00642596" w:rsidRPr="00642596" w:rsidTr="00642596"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5</w:t>
            </w:r>
          </w:p>
        </w:tc>
        <w:tc>
          <w:tcPr>
            <w:tcW w:w="6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Разработка, апробация и внедрение </w:t>
            </w:r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моделей оценки качества работы общеобразовательного учреждения</w:t>
            </w:r>
            <w:proofErr w:type="gram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 социализации личности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2020-2024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 директора по УВР</w:t>
            </w:r>
          </w:p>
        </w:tc>
      </w:tr>
      <w:tr w:rsidR="00642596" w:rsidRPr="00642596" w:rsidTr="00642596"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6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Развитие системы поиска и поддержки одаренных детей с ослабленным здоровьем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2020-2024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 директора по УВР</w:t>
            </w:r>
          </w:p>
        </w:tc>
      </w:tr>
      <w:tr w:rsidR="00642596" w:rsidRPr="00642596" w:rsidTr="00642596"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6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Обеспечение закупки оборудования в целях оснащения релаксационных зон (сенсорной комнаты, комнаты психологической разгрузки)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 мере финансирования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</w:t>
            </w:r>
          </w:p>
        </w:tc>
      </w:tr>
      <w:tr w:rsidR="00642596" w:rsidRPr="00642596" w:rsidTr="00642596"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6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Модернизация образовательного пространства  в рамках реализации программы «Доступная среда»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2020-2021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Администрация</w:t>
            </w:r>
          </w:p>
        </w:tc>
      </w:tr>
      <w:tr w:rsidR="00642596" w:rsidRPr="00642596" w:rsidTr="00642596"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6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Развитие и оптимизация условий и форм деятельности, способствующих оздоровлению обучающихся с ограниченными возможностями здоровья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2020-2022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Администрация</w:t>
            </w:r>
          </w:p>
        </w:tc>
      </w:tr>
      <w:tr w:rsidR="00642596" w:rsidRPr="00642596" w:rsidTr="00642596"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6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условий для внедрения современных инновационных технологий физического воспитания обучающихся с ограниченными возможностями здоровья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20202023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Администрация</w:t>
            </w:r>
          </w:p>
        </w:tc>
      </w:tr>
      <w:tr w:rsidR="00642596" w:rsidRPr="00642596" w:rsidTr="00642596"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6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Обеспечение школьников с ОВЗ горячим питанием и проведение мониторинга организации школьного питания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2020-2025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</w:t>
            </w:r>
          </w:p>
        </w:tc>
      </w:tr>
    </w:tbl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Формами оценки эффективности может быть как административный контроль, так и самоконтроль, самооценка и самоанализ деятельности каждым участником педагогического процесса.</w:t>
      </w:r>
    </w:p>
    <w:p w:rsidR="00642596" w:rsidRPr="00642596" w:rsidRDefault="00642596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Критерии эффективности инклюзивного образовательного процесса в соответствии с принципами инклюзии</w:t>
      </w:r>
    </w:p>
    <w:tbl>
      <w:tblPr>
        <w:tblW w:w="14817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1"/>
        <w:gridCol w:w="3293"/>
        <w:gridCol w:w="8683"/>
      </w:tblGrid>
      <w:tr w:rsidR="00642596" w:rsidRPr="00642596" w:rsidTr="00642596"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Критерии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Показатели</w:t>
            </w:r>
          </w:p>
        </w:tc>
        <w:tc>
          <w:tcPr>
            <w:tcW w:w="8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Индикаторы</w:t>
            </w:r>
          </w:p>
        </w:tc>
      </w:tr>
      <w:tr w:rsidR="00642596" w:rsidRPr="00642596" w:rsidTr="00642596"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Реализация индивидуального подхода к детям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Составление </w:t>
            </w:r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индивидуального</w:t>
            </w:r>
            <w:proofErr w:type="gram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учебного</w:t>
            </w:r>
          </w:p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плана с учетом данных</w:t>
            </w:r>
          </w:p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диагностики</w:t>
            </w:r>
          </w:p>
        </w:tc>
        <w:tc>
          <w:tcPr>
            <w:tcW w:w="8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Наличие индивидуальных учебных планов с оценкой хода их выполнения</w:t>
            </w:r>
          </w:p>
        </w:tc>
      </w:tr>
      <w:tr w:rsidR="00642596" w:rsidRPr="00642596" w:rsidTr="00642596"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Обеспечение условий для самостоятельной активности ребенка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развивающей среды, наличие в режиме дня времени и форм</w:t>
            </w:r>
          </w:p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для самостоятельной активности ребенка, обеспеченной наблюдающей</w:t>
            </w:r>
          </w:p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позицией взрослого</w:t>
            </w:r>
          </w:p>
        </w:tc>
        <w:tc>
          <w:tcPr>
            <w:tcW w:w="8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Планирование времени в режиме дня для самостоятельной активности детей. Методические рекомендации по психолого-педагогическому сопровождению детей с разными образовательными потребностями.</w:t>
            </w:r>
          </w:p>
        </w:tc>
      </w:tr>
      <w:tr w:rsidR="00642596" w:rsidRPr="00642596" w:rsidTr="00642596"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Активное включение в образовательный процесс всех его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участников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Командные формы выработки и принятия организационных решений:</w:t>
            </w:r>
          </w:p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междисциплинарные команды, собрания, командные тренинги, координационный совет, проектные группы, родительские комитеты,  пожелания детей</w:t>
            </w:r>
          </w:p>
        </w:tc>
        <w:tc>
          <w:tcPr>
            <w:tcW w:w="8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Функционирование в школе разнообразных командных форм работы</w:t>
            </w:r>
          </w:p>
        </w:tc>
      </w:tr>
      <w:tr w:rsidR="00642596" w:rsidRPr="00642596" w:rsidTr="00642596"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Междисциплинарный подход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Междисциплинарное проведение и обсуждение диагностики, составления</w:t>
            </w:r>
          </w:p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реализации ИОП</w:t>
            </w:r>
          </w:p>
        </w:tc>
        <w:tc>
          <w:tcPr>
            <w:tcW w:w="8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Наличие специалистов.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Циклограмма проведения междисциплинарных консилиумов, формы фиксации результатов обследования и рекомендаций.</w:t>
            </w:r>
          </w:p>
        </w:tc>
      </w:tr>
      <w:tr w:rsidR="00642596" w:rsidRPr="00642596" w:rsidTr="00642596"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Вариативность в </w:t>
            </w: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организации процессов</w:t>
            </w:r>
          </w:p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обучения и воспитания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Вариативные </w:t>
            </w: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образовательные программы, приемы, методы образования, вариативная образовательная среда</w:t>
            </w:r>
          </w:p>
        </w:tc>
        <w:tc>
          <w:tcPr>
            <w:tcW w:w="8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Квалификация специалистов – наличие образования по разным </w:t>
            </w: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методам работы, в том числе и с детьми с ОВЗ,</w:t>
            </w:r>
          </w:p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методических, дидактических пособий, обеспечивающих</w:t>
            </w:r>
          </w:p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образовательный процесс</w:t>
            </w:r>
          </w:p>
        </w:tc>
      </w:tr>
      <w:tr w:rsidR="00642596" w:rsidRPr="00642596" w:rsidTr="00642596"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Партнерское взаимодействие с семьей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партнерских форм взаимодействия с семьей, участие родителей в жизни школы, консультации родителей по волнующим их вопросам</w:t>
            </w:r>
          </w:p>
        </w:tc>
        <w:tc>
          <w:tcPr>
            <w:tcW w:w="8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Наличие договора </w:t>
            </w:r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  <w:proofErr w:type="gramEnd"/>
          </w:p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родителями с приложением о конкретной программе действий.</w:t>
            </w:r>
          </w:p>
        </w:tc>
      </w:tr>
      <w:tr w:rsidR="00642596" w:rsidRPr="00642596" w:rsidTr="00642596"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Динамическое развитие образовательной модели инклюзивного пространства школы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Выстраивание образовательного процесса в соответствии с потребностями детского контингента, изменение образовательных условий в связи с диагностикой образовательных потребностей</w:t>
            </w:r>
          </w:p>
        </w:tc>
        <w:tc>
          <w:tcPr>
            <w:tcW w:w="8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Соответствие качественного состава контингента детей, штатного расписания, методической базы и предметно-развивающей среды. Применение новых технологий в соответствии с выявленными потребностями детей.</w:t>
            </w:r>
          </w:p>
        </w:tc>
      </w:tr>
    </w:tbl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Реализация проекта по внедрению инклюзивной модели образования позволит организовать процесс обучения лиц с ОВЗ по замкнутой схеме планирование - учебный процесс - контроль - анализ - коррекция. Это позволит оперативно корректировать действий непосредственно на стадиях учебного процесса, а не по конечным результатам.</w:t>
      </w:r>
    </w:p>
    <w:p w:rsidR="00642596" w:rsidRPr="00642596" w:rsidRDefault="00642596" w:rsidP="00642596">
      <w:pPr>
        <w:numPr>
          <w:ilvl w:val="0"/>
          <w:numId w:val="4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Развитие системы государственно-общественного управления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Роль государственно-общественного управления в образовании с каждым днем становится все значимее. Каждый коллектив образовательной организации  реализует свою модель школы.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Федеральном законе № 273-ФЗ от 29.12.2012г. «Об образовании в Российской Федерации» одним из принципов государственной политики в области образования определен демократический, государственно-общественный характер управления  образованием. Действительно, закон предусматривает право участия в управлении образовательным учреждением обучающихся, их родителей и работников образовательного учреждения.</w:t>
      </w:r>
    </w:p>
    <w:p w:rsidR="00642596" w:rsidRPr="00642596" w:rsidRDefault="00642596" w:rsidP="006425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развитие образования как открытой государственно-общественной системы на основе распределения ответственности между субъектами образовательной политики и повышения роли всех участников образовательного процесса.</w:t>
      </w:r>
    </w:p>
    <w:p w:rsidR="00642596" w:rsidRPr="00642596" w:rsidRDefault="00642596" w:rsidP="006425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Основные </w:t>
      </w: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642596" w:rsidRPr="00642596" w:rsidRDefault="00642596" w:rsidP="00642596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и реализация модели государственно-общественного управления в образовании.</w:t>
      </w:r>
    </w:p>
    <w:p w:rsidR="00642596" w:rsidRPr="00642596" w:rsidRDefault="00642596" w:rsidP="00642596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эффективности управления школой с разграничением полномочий между учредителем и образовательным учреждением, между директором и Управляющим советом для обеспечения реализации принципа государственно-общественного управления.</w:t>
      </w:r>
    </w:p>
    <w:p w:rsidR="00642596" w:rsidRPr="00642596" w:rsidRDefault="00642596" w:rsidP="00642596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консолидированного заказа на оказание образовательных услуг.</w:t>
      </w:r>
    </w:p>
    <w:p w:rsidR="00642596" w:rsidRPr="00642596" w:rsidRDefault="00642596" w:rsidP="00642596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Активное привлечение педагогов, обучающихся и родителей к участию в управлении образовательным учреждением.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Развитая система государственно-общественного управления является необходимым условием повышения доступности и качества образования.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tbl>
      <w:tblPr>
        <w:tblW w:w="1495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0"/>
        <w:gridCol w:w="6797"/>
        <w:gridCol w:w="3119"/>
        <w:gridCol w:w="4252"/>
      </w:tblGrid>
      <w:tr w:rsidR="00642596" w:rsidRPr="00642596" w:rsidTr="00642596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№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proofErr w:type="spellEnd"/>
            <w:proofErr w:type="gramEnd"/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/</w:t>
            </w:r>
            <w:proofErr w:type="spellStart"/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6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Мероприятия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Сроки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Ответственные</w:t>
            </w:r>
          </w:p>
        </w:tc>
      </w:tr>
      <w:tr w:rsidR="00642596" w:rsidRPr="00642596" w:rsidTr="00642596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 нормативно-правовых актов школы по ГОУ, внесение необходимых изменений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2020-2025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</w:t>
            </w:r>
          </w:p>
        </w:tc>
      </w:tr>
      <w:tr w:rsidR="00642596" w:rsidRPr="00642596" w:rsidTr="00642596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6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Внесение корректив в планы работы школы Совета </w:t>
            </w: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школы, Совета </w:t>
            </w:r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2020-2025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Администрация</w:t>
            </w:r>
          </w:p>
        </w:tc>
      </w:tr>
      <w:tr w:rsidR="00642596" w:rsidRPr="00642596" w:rsidTr="00642596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3</w:t>
            </w:r>
          </w:p>
        </w:tc>
        <w:tc>
          <w:tcPr>
            <w:tcW w:w="6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Разработка подпрограмм работы согласно Программе развития школы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2019-2020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Администрация</w:t>
            </w:r>
          </w:p>
        </w:tc>
      </w:tr>
      <w:tr w:rsidR="00642596" w:rsidRPr="00642596" w:rsidTr="00642596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6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обучающих семинаров с членами Совета школы (по законодательству РФ, региональным и муниципальным нормативно-правовым документам)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2020-2022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Администрация</w:t>
            </w:r>
          </w:p>
        </w:tc>
      </w:tr>
      <w:tr w:rsidR="00642596" w:rsidRPr="00642596" w:rsidTr="00642596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6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заседаний Совета школы с приглашением заинтересованных сторон по проблемным вопросам развития образовательного организации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2020-2025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Директор, председатель Совета школы</w:t>
            </w:r>
          </w:p>
        </w:tc>
      </w:tr>
      <w:tr w:rsidR="00642596" w:rsidRPr="00642596" w:rsidTr="00642596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6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Разработка системы информирования населения о школе, ее достижениях и преимуществах. Публикация ежегодного информационного доклада школы об итогах учебного года и его представление родителям учащихся.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2020-2025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Администрация</w:t>
            </w:r>
          </w:p>
        </w:tc>
      </w:tr>
      <w:tr w:rsidR="00642596" w:rsidRPr="00642596" w:rsidTr="00642596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6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Совершенствование содержания сайта школы в сети  </w:t>
            </w:r>
            <w:proofErr w:type="spell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Internet</w:t>
            </w:r>
            <w:proofErr w:type="spell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поддержание его актуальности.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2020-2025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</w:t>
            </w:r>
          </w:p>
        </w:tc>
      </w:tr>
      <w:tr w:rsidR="00642596" w:rsidRPr="00642596" w:rsidTr="00642596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6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общественной экспертизы эффективности систем государственно-общественного управления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2020-2022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</w:t>
            </w:r>
          </w:p>
        </w:tc>
      </w:tr>
      <w:tr w:rsidR="00642596" w:rsidRPr="00642596" w:rsidTr="00642596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6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Прогнозирование перспективных направлений развития государственно-общественного управления.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2020-2022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Администрация</w:t>
            </w:r>
          </w:p>
        </w:tc>
      </w:tr>
      <w:tr w:rsidR="00642596" w:rsidRPr="00642596" w:rsidTr="00642596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6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Обобщение работы органов ГОУ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2021-2025 </w:t>
            </w:r>
            <w:proofErr w:type="spellStart"/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</w:t>
            </w:r>
          </w:p>
        </w:tc>
      </w:tr>
    </w:tbl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Критерии оценки работы школы по данному направлению:</w:t>
      </w:r>
    </w:p>
    <w:p w:rsidR="00642596" w:rsidRPr="00642596" w:rsidRDefault="00642596" w:rsidP="00642596">
      <w:pPr>
        <w:numPr>
          <w:ilvl w:val="0"/>
          <w:numId w:val="43"/>
        </w:numPr>
        <w:spacing w:before="30" w:after="30" w:line="240" w:lineRule="auto"/>
        <w:ind w:left="0" w:firstLine="9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 общественного наблюдения (</w:t>
      </w:r>
      <w:proofErr w:type="gram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контроля) за</w:t>
      </w:r>
      <w:proofErr w:type="gram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проведением</w:t>
      </w: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</w:t>
      </w: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процедуры итоговой  аттестации учащихся, в том числе в форме и по технологии единого государственного экзамена, контрольных и тестовых работ для учащихся школы, аттестации администрации школы, за деятельностью аттестационных, конфликтных и иных комиссий.</w:t>
      </w:r>
    </w:p>
    <w:p w:rsidR="00642596" w:rsidRPr="00642596" w:rsidRDefault="00642596" w:rsidP="00642596">
      <w:pPr>
        <w:numPr>
          <w:ilvl w:val="0"/>
          <w:numId w:val="43"/>
        </w:numPr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Функционирование системы государственно-общественного управления в части  распределения стимулирующей </w:t>
      </w:r>
      <w:proofErr w:type="gram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части фонда оплаты труда работников школы</w:t>
      </w:r>
      <w:proofErr w:type="gram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642596" w:rsidRPr="00642596" w:rsidRDefault="00642596" w:rsidP="00642596">
      <w:pPr>
        <w:numPr>
          <w:ilvl w:val="0"/>
          <w:numId w:val="43"/>
        </w:numPr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Публичная отчетность школы в форме докладов, процедурах его утверждения, презентации и оценки.</w:t>
      </w:r>
    </w:p>
    <w:p w:rsidR="00642596" w:rsidRPr="00642596" w:rsidRDefault="00642596" w:rsidP="00642596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Ожидаемые результаты:</w:t>
      </w:r>
    </w:p>
    <w:p w:rsidR="00642596" w:rsidRPr="00642596" w:rsidRDefault="00642596" w:rsidP="00642596">
      <w:pPr>
        <w:numPr>
          <w:ilvl w:val="0"/>
          <w:numId w:val="44"/>
        </w:numPr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оптимальной организационно-управленческой структуры школы;</w:t>
      </w:r>
    </w:p>
    <w:p w:rsidR="00642596" w:rsidRPr="00642596" w:rsidRDefault="00642596" w:rsidP="00642596">
      <w:pPr>
        <w:numPr>
          <w:ilvl w:val="0"/>
          <w:numId w:val="44"/>
        </w:numPr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Включение в единое информационно-образовательное пространство всех участников образовательного процесса: администрации, учителей, обучающихся, родителей, общественности.</w:t>
      </w:r>
    </w:p>
    <w:p w:rsidR="00642596" w:rsidRPr="00642596" w:rsidRDefault="00642596" w:rsidP="00642596">
      <w:pPr>
        <w:numPr>
          <w:ilvl w:val="0"/>
          <w:numId w:val="44"/>
        </w:numPr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положительного имиджа школы среди общественности.</w:t>
      </w:r>
    </w:p>
    <w:p w:rsidR="00642596" w:rsidRPr="00642596" w:rsidRDefault="00642596" w:rsidP="00642596">
      <w:pPr>
        <w:numPr>
          <w:ilvl w:val="0"/>
          <w:numId w:val="44"/>
        </w:numPr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Возможность школе динамично и гибко реагировать на изменение образовательных запросов местного сообщества, акцентируя внимание на основные приоритеты в системе образования на период до 2022 года.</w:t>
      </w:r>
    </w:p>
    <w:p w:rsidR="00642596" w:rsidRPr="00642596" w:rsidRDefault="00642596" w:rsidP="006425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СИСТЕМА МЕР ПО МИНИМИЗАЦИИ РИСКОВ РЕАЛИЗАЦИИ ПРОГРАММЫ</w:t>
      </w:r>
    </w:p>
    <w:p w:rsidR="00642596" w:rsidRPr="00642596" w:rsidRDefault="00642596" w:rsidP="0064259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ходе деятельности по реализации Программы развития допустимы риски и неопределенности.</w:t>
      </w:r>
    </w:p>
    <w:tbl>
      <w:tblPr>
        <w:tblW w:w="1495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7"/>
        <w:gridCol w:w="10431"/>
      </w:tblGrid>
      <w:tr w:rsidR="00642596" w:rsidRPr="00642596" w:rsidTr="00642596"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Виды рисков</w:t>
            </w:r>
          </w:p>
        </w:tc>
        <w:tc>
          <w:tcPr>
            <w:tcW w:w="10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Пути минимизации рисков</w:t>
            </w:r>
          </w:p>
        </w:tc>
      </w:tr>
      <w:tr w:rsidR="00642596" w:rsidRPr="00642596" w:rsidTr="00642596">
        <w:tc>
          <w:tcPr>
            <w:tcW w:w="14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Нормативно-правовые риски</w:t>
            </w:r>
          </w:p>
        </w:tc>
      </w:tr>
      <w:tr w:rsidR="00642596" w:rsidRPr="00642596" w:rsidTr="00642596"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Неполнота </w:t>
            </w:r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отдельных</w:t>
            </w:r>
            <w:proofErr w:type="gram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нормативно—</w:t>
            </w:r>
          </w:p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Правовых документов, предусмотренных на момент разработки и начало внедрения Программы.</w:t>
            </w:r>
          </w:p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Неоднозначность толкования отдельных  нормативно-правовых документов, регламентирующих деятельность и ответственность субъектов образовательного процесса  школе в целом</w:t>
            </w:r>
          </w:p>
        </w:tc>
        <w:tc>
          <w:tcPr>
            <w:tcW w:w="10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-Регулярный анализ нормативно-правовой документации на предмет ее актуальности, полноты, соответствия решаемым задачам.</w:t>
            </w:r>
          </w:p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Систематическая работа руководства с педагогическим коллективом, родительской общественностью по разъяснению конкретных нормативн</w:t>
            </w:r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о-</w:t>
            </w:r>
            <w:proofErr w:type="gram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правовых актов, регламентирующих деятельность в школе и содержание образовательного процесса в целом</w:t>
            </w:r>
          </w:p>
        </w:tc>
      </w:tr>
      <w:tr w:rsidR="00642596" w:rsidRPr="00642596" w:rsidTr="00642596">
        <w:tc>
          <w:tcPr>
            <w:tcW w:w="14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Финансово-экономические риски</w:t>
            </w:r>
          </w:p>
        </w:tc>
      </w:tr>
      <w:tr w:rsidR="00642596" w:rsidRPr="00642596" w:rsidTr="00642596"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-Недостаточность бюджетного финансирования</w:t>
            </w:r>
          </w:p>
        </w:tc>
        <w:tc>
          <w:tcPr>
            <w:tcW w:w="10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Своевременное планирование бюджета школы по реализации программных мероприятий, внесение корректив с учетом реализации новых направлений и программ, а также инфляционных процессов.</w:t>
            </w:r>
          </w:p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 проектах</w:t>
            </w:r>
          </w:p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- Систематическая  работа по расширению партнерства, по выявлению дополнительных финансовых влияний</w:t>
            </w:r>
          </w:p>
        </w:tc>
      </w:tr>
      <w:tr w:rsidR="00642596" w:rsidRPr="00642596" w:rsidTr="00642596">
        <w:tc>
          <w:tcPr>
            <w:tcW w:w="14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Социально-психологические риски (или риски человеческого фактора)</w:t>
            </w:r>
          </w:p>
        </w:tc>
      </w:tr>
      <w:tr w:rsidR="00642596" w:rsidRPr="00642596" w:rsidTr="00642596"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-Недостаточность </w:t>
            </w:r>
            <w:proofErr w:type="gram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профессиональной</w:t>
            </w:r>
            <w:proofErr w:type="gramEnd"/>
          </w:p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инициативы и компетентности у отдельных педагогов по внедрению инновационных образовательных технологий.</w:t>
            </w:r>
          </w:p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неготовность молодых специалистов работать в школе.</w:t>
            </w:r>
          </w:p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недостаточная инициатива участия в различных конкурсных мероприятиях</w:t>
            </w:r>
          </w:p>
        </w:tc>
        <w:tc>
          <w:tcPr>
            <w:tcW w:w="10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Систематическая работа по обновлению</w:t>
            </w:r>
          </w:p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внутриучрежденческой системы повышения квалификации.</w:t>
            </w:r>
          </w:p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-Разработка и использование эффективной системы мотивации включения педагогов в инновационные процессы.</w:t>
            </w:r>
          </w:p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Психолого-педагогическое и</w:t>
            </w:r>
          </w:p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методическое сопровождение педагогов с недостаточной коммуникативной компетентностью</w:t>
            </w:r>
          </w:p>
        </w:tc>
      </w:tr>
      <w:tr w:rsidR="00642596" w:rsidRPr="00642596" w:rsidTr="00642596">
        <w:tc>
          <w:tcPr>
            <w:tcW w:w="14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Ресурсно-технологические риски</w:t>
            </w:r>
          </w:p>
        </w:tc>
      </w:tr>
      <w:tr w:rsidR="00642596" w:rsidRPr="00642596" w:rsidTr="00642596"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Неполнота ресурсной базы для реализации  направлений, подпрограмм и мероприятий Программы;</w:t>
            </w:r>
          </w:p>
        </w:tc>
        <w:tc>
          <w:tcPr>
            <w:tcW w:w="10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596" w:rsidRPr="00642596" w:rsidRDefault="00642596" w:rsidP="0064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Систематический анализ достаточности ресурсной базы для реализации всех компонентов Программы.</w:t>
            </w:r>
          </w:p>
          <w:p w:rsidR="00642596" w:rsidRPr="00642596" w:rsidRDefault="00642596" w:rsidP="006425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Участие педагогов и всего образовательного учреждения в международных, федеральных, региональных проектах и в </w:t>
            </w:r>
            <w:proofErr w:type="spellStart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грантовой</w:t>
            </w:r>
            <w:proofErr w:type="spellEnd"/>
            <w:r w:rsidRPr="006425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деятельности для расширения возможностей развития ресурсной базы.</w:t>
            </w:r>
          </w:p>
        </w:tc>
      </w:tr>
    </w:tbl>
    <w:p w:rsidR="00642596" w:rsidRPr="00642596" w:rsidRDefault="00642596" w:rsidP="006425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ОЖИДАЕМЫЕ РЕЗУЛЬТАТЫ РЕАЛИЗАЦИИ ПРОГРАММЫ</w:t>
      </w:r>
    </w:p>
    <w:p w:rsidR="00642596" w:rsidRPr="00642596" w:rsidRDefault="00642596" w:rsidP="006425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РАЗВИТИЯ</w:t>
      </w:r>
    </w:p>
    <w:p w:rsidR="00642596" w:rsidRPr="00642596" w:rsidRDefault="00642596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Инфраструктура и организация образовательного процесса школы соответствует требованиям федерального законодательства, </w:t>
      </w:r>
      <w:proofErr w:type="spell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СанПиНов</w:t>
      </w:r>
      <w:proofErr w:type="spell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других нормативно-правовых актов, регламентирующих организацию образовательного процесса.</w:t>
      </w:r>
    </w:p>
    <w:p w:rsidR="00642596" w:rsidRPr="00642596" w:rsidRDefault="00642596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2. Оснащение кабинетов в соответствии с требованиями ФГОС общего образования.</w:t>
      </w:r>
    </w:p>
    <w:p w:rsidR="00642596" w:rsidRPr="00642596" w:rsidRDefault="00642596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Доступность не менее 95 % учебных кабинетов к локальной сети школы и к Интернет-ресурсам.</w:t>
      </w:r>
    </w:p>
    <w:p w:rsidR="00642596" w:rsidRPr="00642596" w:rsidRDefault="00642596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4. 100% педагогов и руководителей школы пройдут повышение квалификации и (или) профессиональную переподготовку по современному содержанию образования (в том числе ФГОС соответствующих ступеней образования) и </w:t>
      </w:r>
      <w:proofErr w:type="gram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инновационным</w:t>
      </w:r>
      <w:proofErr w:type="gram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технолог </w:t>
      </w:r>
      <w:proofErr w:type="spellStart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ьиьиям</w:t>
      </w:r>
      <w:proofErr w:type="spellEnd"/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42596" w:rsidRPr="00642596" w:rsidRDefault="002B7B1E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Не менее 6</w:t>
      </w:r>
      <w:r w:rsidR="00642596"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5% педагогов работают по инновационным образовательным технологиям.</w:t>
      </w:r>
    </w:p>
    <w:p w:rsidR="00642596" w:rsidRPr="00642596" w:rsidRDefault="00642596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Не менее 50% педагогов имеют опыт предъявления собственного опыта на профессиональных мероприятиях (на семинарах, научно-практических конференциях, профессиональных конкурсах, в методических, психолого-педагогических изданиях, в том числе электронных и т.д.).</w:t>
      </w:r>
    </w:p>
    <w:p w:rsidR="00642596" w:rsidRPr="00642596" w:rsidRDefault="00642596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100% обеспеченность специалистами и педагогами для организации службы сопровождения детей с ОВЗ.</w:t>
      </w:r>
    </w:p>
    <w:p w:rsidR="00642596" w:rsidRPr="00642596" w:rsidRDefault="00642596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Реализация федерального государственного образовательного стандарта  второго поколения на всех ступенях обучения, реализация ФГОС с ОВЗ.</w:t>
      </w:r>
    </w:p>
    <w:p w:rsidR="00642596" w:rsidRPr="00642596" w:rsidRDefault="002B7B1E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9. 80</w:t>
      </w:r>
      <w:r w:rsidR="00642596"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% выпускников успешно осваивают общеобразовательные программы и проходят государственную итоговую аттестацию.</w:t>
      </w:r>
    </w:p>
    <w:p w:rsidR="00642596" w:rsidRPr="00642596" w:rsidRDefault="002B7B1E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10. 85</w:t>
      </w:r>
      <w:r w:rsidR="00642596"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% учащихся </w:t>
      </w:r>
      <w:proofErr w:type="gramStart"/>
      <w:r w:rsidR="00642596"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охвачены</w:t>
      </w:r>
      <w:proofErr w:type="gramEnd"/>
      <w:r w:rsidR="00642596"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доступной удовлетворяющей потребностям внеурочной деятельностью.</w:t>
      </w:r>
    </w:p>
    <w:p w:rsidR="00642596" w:rsidRPr="00642596" w:rsidRDefault="002B7B1E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11. 100</w:t>
      </w:r>
      <w:r w:rsidR="00642596"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% учащихся </w:t>
      </w:r>
      <w:proofErr w:type="gramStart"/>
      <w:r w:rsidR="00642596"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обеспечены</w:t>
      </w:r>
      <w:proofErr w:type="gramEnd"/>
      <w:r w:rsidR="00642596"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необходимыми условиями для занятий физкультурой и спортом.</w:t>
      </w:r>
    </w:p>
    <w:p w:rsidR="00642596" w:rsidRPr="00642596" w:rsidRDefault="00642596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12. Успешная реализация инклюзивного образования в школе.</w:t>
      </w:r>
    </w:p>
    <w:p w:rsidR="00642596" w:rsidRPr="00642596" w:rsidRDefault="00642596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13. Большинство учащихся школы включены в исследовательскую и проектную деятельность.</w:t>
      </w:r>
    </w:p>
    <w:p w:rsidR="00642596" w:rsidRPr="00642596" w:rsidRDefault="00642596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14. В школе реализуется подпрограмма поддержки талантливых детей (по различным направлениям интеллектуального, творческого, физического развития).</w:t>
      </w:r>
    </w:p>
    <w:p w:rsidR="00642596" w:rsidRPr="00642596" w:rsidRDefault="00642596" w:rsidP="00642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15. Не менее 50% родителей (законных представителей) включено в различные формы активного взаимодействия со школой (через участие в решении текущих проблем, участие в общешкольных мероприятиях и т.д.).</w:t>
      </w:r>
    </w:p>
    <w:p w:rsidR="00642596" w:rsidRPr="00642596" w:rsidRDefault="00642596" w:rsidP="006425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 МЕХАНИЗМ УПРАВЛЕНИЯ РЕАЛИЗАЦИЕЙ</w:t>
      </w:r>
    </w:p>
    <w:p w:rsidR="00642596" w:rsidRPr="00642596" w:rsidRDefault="00642596" w:rsidP="006425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ПРОГРАММЫ РАЗВИТИЯ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По каждому из направлений будут созданы проблемные творческие группы, ответственные за его реализацию.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Функция общей координации реализации программы выполняет – Педагогический совет школы.</w:t>
      </w:r>
    </w:p>
    <w:p w:rsidR="00642596" w:rsidRP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Мероприятия по реализации целевых программ являются основой годового плана работы школы.</w:t>
      </w:r>
    </w:p>
    <w:p w:rsid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42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Вопросы оценки хода выполнения программы, принятия решений о завершении отдельных подпрограмм, внесения изменений в программу решает Педагогический совет школы.</w:t>
      </w:r>
    </w:p>
    <w:p w:rsidR="00642596" w:rsidRDefault="00642596" w:rsidP="006425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66B7B" w:rsidRPr="00366B7B" w:rsidRDefault="00366B7B"/>
    <w:sectPr w:rsidR="00366B7B" w:rsidRPr="00366B7B" w:rsidSect="002141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5B82"/>
    <w:multiLevelType w:val="multilevel"/>
    <w:tmpl w:val="99B06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F14CD"/>
    <w:multiLevelType w:val="multilevel"/>
    <w:tmpl w:val="407E8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A4368"/>
    <w:multiLevelType w:val="multilevel"/>
    <w:tmpl w:val="43B0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7B02FB"/>
    <w:multiLevelType w:val="multilevel"/>
    <w:tmpl w:val="0726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0F4635"/>
    <w:multiLevelType w:val="multilevel"/>
    <w:tmpl w:val="6404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173033"/>
    <w:multiLevelType w:val="multilevel"/>
    <w:tmpl w:val="C15EB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E55B47"/>
    <w:multiLevelType w:val="multilevel"/>
    <w:tmpl w:val="11765C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8441B9"/>
    <w:multiLevelType w:val="multilevel"/>
    <w:tmpl w:val="325430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084DD0"/>
    <w:multiLevelType w:val="multilevel"/>
    <w:tmpl w:val="F1B08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365A33"/>
    <w:multiLevelType w:val="multilevel"/>
    <w:tmpl w:val="530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392958"/>
    <w:multiLevelType w:val="multilevel"/>
    <w:tmpl w:val="AEE629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EC39BD"/>
    <w:multiLevelType w:val="multilevel"/>
    <w:tmpl w:val="896C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13776F"/>
    <w:multiLevelType w:val="multilevel"/>
    <w:tmpl w:val="6A14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9C180C"/>
    <w:multiLevelType w:val="multilevel"/>
    <w:tmpl w:val="8C74E6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BD19B7"/>
    <w:multiLevelType w:val="multilevel"/>
    <w:tmpl w:val="71F4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44302A"/>
    <w:multiLevelType w:val="multilevel"/>
    <w:tmpl w:val="073E2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B43C15"/>
    <w:multiLevelType w:val="multilevel"/>
    <w:tmpl w:val="7B665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BB1B4C"/>
    <w:multiLevelType w:val="multilevel"/>
    <w:tmpl w:val="EA1C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487EC7"/>
    <w:multiLevelType w:val="multilevel"/>
    <w:tmpl w:val="BF325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493BA3"/>
    <w:multiLevelType w:val="multilevel"/>
    <w:tmpl w:val="27740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270395"/>
    <w:multiLevelType w:val="multilevel"/>
    <w:tmpl w:val="3E3E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870F04"/>
    <w:multiLevelType w:val="multilevel"/>
    <w:tmpl w:val="5C1C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ED3BC1"/>
    <w:multiLevelType w:val="multilevel"/>
    <w:tmpl w:val="30CED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9C204A"/>
    <w:multiLevelType w:val="multilevel"/>
    <w:tmpl w:val="C2BC3C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760C78"/>
    <w:multiLevelType w:val="multilevel"/>
    <w:tmpl w:val="12C0A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AC1CAA"/>
    <w:multiLevelType w:val="multilevel"/>
    <w:tmpl w:val="CACC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7B295D"/>
    <w:multiLevelType w:val="multilevel"/>
    <w:tmpl w:val="23AE22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0E3056"/>
    <w:multiLevelType w:val="multilevel"/>
    <w:tmpl w:val="2C3C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DB2C75"/>
    <w:multiLevelType w:val="multilevel"/>
    <w:tmpl w:val="90FA3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F52A3C"/>
    <w:multiLevelType w:val="multilevel"/>
    <w:tmpl w:val="F2A8C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DF18DC"/>
    <w:multiLevelType w:val="multilevel"/>
    <w:tmpl w:val="E3E430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C34189"/>
    <w:multiLevelType w:val="multilevel"/>
    <w:tmpl w:val="B7FA747C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entative="1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entative="1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entative="1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entative="1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entative="1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entative="1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32">
    <w:nsid w:val="5D8B6B74"/>
    <w:multiLevelType w:val="multilevel"/>
    <w:tmpl w:val="3A5C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8C7515"/>
    <w:multiLevelType w:val="multilevel"/>
    <w:tmpl w:val="E87A0E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D85271"/>
    <w:multiLevelType w:val="multilevel"/>
    <w:tmpl w:val="09CAD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8D569C"/>
    <w:multiLevelType w:val="multilevel"/>
    <w:tmpl w:val="EC30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A61D60"/>
    <w:multiLevelType w:val="multilevel"/>
    <w:tmpl w:val="2D34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430232"/>
    <w:multiLevelType w:val="multilevel"/>
    <w:tmpl w:val="9240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8E209F"/>
    <w:multiLevelType w:val="multilevel"/>
    <w:tmpl w:val="7AF4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B12401"/>
    <w:multiLevelType w:val="multilevel"/>
    <w:tmpl w:val="C794E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D83A1E"/>
    <w:multiLevelType w:val="multilevel"/>
    <w:tmpl w:val="9D3229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2756E5"/>
    <w:multiLevelType w:val="multilevel"/>
    <w:tmpl w:val="D030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B35125"/>
    <w:multiLevelType w:val="multilevel"/>
    <w:tmpl w:val="7266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A001A0"/>
    <w:multiLevelType w:val="multilevel"/>
    <w:tmpl w:val="F99EC4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16"/>
  </w:num>
  <w:num w:numId="3">
    <w:abstractNumId w:val="0"/>
  </w:num>
  <w:num w:numId="4">
    <w:abstractNumId w:val="43"/>
  </w:num>
  <w:num w:numId="5">
    <w:abstractNumId w:val="24"/>
  </w:num>
  <w:num w:numId="6">
    <w:abstractNumId w:val="31"/>
  </w:num>
  <w:num w:numId="7">
    <w:abstractNumId w:val="6"/>
  </w:num>
  <w:num w:numId="8">
    <w:abstractNumId w:val="18"/>
  </w:num>
  <w:num w:numId="9">
    <w:abstractNumId w:val="9"/>
  </w:num>
  <w:num w:numId="10">
    <w:abstractNumId w:val="42"/>
  </w:num>
  <w:num w:numId="11">
    <w:abstractNumId w:val="35"/>
  </w:num>
  <w:num w:numId="12">
    <w:abstractNumId w:val="36"/>
  </w:num>
  <w:num w:numId="13">
    <w:abstractNumId w:val="19"/>
  </w:num>
  <w:num w:numId="14">
    <w:abstractNumId w:val="32"/>
  </w:num>
  <w:num w:numId="15">
    <w:abstractNumId w:val="11"/>
  </w:num>
  <w:num w:numId="16">
    <w:abstractNumId w:val="39"/>
  </w:num>
  <w:num w:numId="17">
    <w:abstractNumId w:val="3"/>
  </w:num>
  <w:num w:numId="18">
    <w:abstractNumId w:val="12"/>
  </w:num>
  <w:num w:numId="19">
    <w:abstractNumId w:val="22"/>
  </w:num>
  <w:num w:numId="20">
    <w:abstractNumId w:val="10"/>
  </w:num>
  <w:num w:numId="21">
    <w:abstractNumId w:val="5"/>
  </w:num>
  <w:num w:numId="22">
    <w:abstractNumId w:val="15"/>
  </w:num>
  <w:num w:numId="23">
    <w:abstractNumId w:val="29"/>
  </w:num>
  <w:num w:numId="24">
    <w:abstractNumId w:val="28"/>
  </w:num>
  <w:num w:numId="25">
    <w:abstractNumId w:val="33"/>
  </w:num>
  <w:num w:numId="26">
    <w:abstractNumId w:val="8"/>
  </w:num>
  <w:num w:numId="27">
    <w:abstractNumId w:val="21"/>
  </w:num>
  <w:num w:numId="28">
    <w:abstractNumId w:val="1"/>
  </w:num>
  <w:num w:numId="29">
    <w:abstractNumId w:val="20"/>
  </w:num>
  <w:num w:numId="30">
    <w:abstractNumId w:val="41"/>
  </w:num>
  <w:num w:numId="31">
    <w:abstractNumId w:val="40"/>
  </w:num>
  <w:num w:numId="32">
    <w:abstractNumId w:val="26"/>
  </w:num>
  <w:num w:numId="33">
    <w:abstractNumId w:val="13"/>
  </w:num>
  <w:num w:numId="34">
    <w:abstractNumId w:val="7"/>
  </w:num>
  <w:num w:numId="35">
    <w:abstractNumId w:val="23"/>
  </w:num>
  <w:num w:numId="36">
    <w:abstractNumId w:val="17"/>
  </w:num>
  <w:num w:numId="37">
    <w:abstractNumId w:val="14"/>
  </w:num>
  <w:num w:numId="38">
    <w:abstractNumId w:val="25"/>
  </w:num>
  <w:num w:numId="39">
    <w:abstractNumId w:val="2"/>
  </w:num>
  <w:num w:numId="40">
    <w:abstractNumId w:val="27"/>
  </w:num>
  <w:num w:numId="41">
    <w:abstractNumId w:val="30"/>
  </w:num>
  <w:num w:numId="42">
    <w:abstractNumId w:val="34"/>
  </w:num>
  <w:num w:numId="43">
    <w:abstractNumId w:val="38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41E9"/>
    <w:rsid w:val="000D2BF7"/>
    <w:rsid w:val="001A0593"/>
    <w:rsid w:val="002141E9"/>
    <w:rsid w:val="0023254C"/>
    <w:rsid w:val="002431C9"/>
    <w:rsid w:val="0025732F"/>
    <w:rsid w:val="002A1F9B"/>
    <w:rsid w:val="002B7B1E"/>
    <w:rsid w:val="00314D61"/>
    <w:rsid w:val="00323F7A"/>
    <w:rsid w:val="00366B7B"/>
    <w:rsid w:val="00551E96"/>
    <w:rsid w:val="0057007B"/>
    <w:rsid w:val="00570605"/>
    <w:rsid w:val="00642596"/>
    <w:rsid w:val="006D31C2"/>
    <w:rsid w:val="007B4EF4"/>
    <w:rsid w:val="008316F8"/>
    <w:rsid w:val="00996187"/>
    <w:rsid w:val="00AD50C2"/>
    <w:rsid w:val="00C12892"/>
    <w:rsid w:val="00D17CF2"/>
    <w:rsid w:val="00D832A5"/>
    <w:rsid w:val="00E41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6F8"/>
  </w:style>
  <w:style w:type="paragraph" w:styleId="3">
    <w:name w:val="heading 3"/>
    <w:basedOn w:val="a"/>
    <w:link w:val="30"/>
    <w:uiPriority w:val="9"/>
    <w:qFormat/>
    <w:rsid w:val="002141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141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141E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41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41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141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ez-toc-section">
    <w:name w:val="ez-toc-section"/>
    <w:basedOn w:val="a0"/>
    <w:rsid w:val="002141E9"/>
  </w:style>
  <w:style w:type="paragraph" w:styleId="a3">
    <w:name w:val="Normal (Web)"/>
    <w:basedOn w:val="a"/>
    <w:uiPriority w:val="99"/>
    <w:semiHidden/>
    <w:unhideWhenUsed/>
    <w:rsid w:val="00214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141E9"/>
    <w:rPr>
      <w:i/>
      <w:iCs/>
    </w:rPr>
  </w:style>
  <w:style w:type="paragraph" w:customStyle="1" w:styleId="c20">
    <w:name w:val="c20"/>
    <w:basedOn w:val="a"/>
    <w:rsid w:val="00642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5">
    <w:name w:val="c95"/>
    <w:basedOn w:val="a0"/>
    <w:rsid w:val="00642596"/>
  </w:style>
  <w:style w:type="character" w:customStyle="1" w:styleId="c81">
    <w:name w:val="c81"/>
    <w:basedOn w:val="a0"/>
    <w:rsid w:val="00642596"/>
  </w:style>
  <w:style w:type="paragraph" w:customStyle="1" w:styleId="c1">
    <w:name w:val="c1"/>
    <w:basedOn w:val="a"/>
    <w:rsid w:val="00642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42596"/>
  </w:style>
  <w:style w:type="character" w:customStyle="1" w:styleId="c13">
    <w:name w:val="c13"/>
    <w:basedOn w:val="a0"/>
    <w:rsid w:val="00642596"/>
  </w:style>
  <w:style w:type="paragraph" w:customStyle="1" w:styleId="c3">
    <w:name w:val="c3"/>
    <w:basedOn w:val="a"/>
    <w:rsid w:val="00642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42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642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42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5">
    <w:name w:val="c115"/>
    <w:basedOn w:val="a0"/>
    <w:rsid w:val="00642596"/>
  </w:style>
  <w:style w:type="character" w:customStyle="1" w:styleId="c31">
    <w:name w:val="c31"/>
    <w:basedOn w:val="a0"/>
    <w:rsid w:val="00642596"/>
  </w:style>
  <w:style w:type="character" w:customStyle="1" w:styleId="c123">
    <w:name w:val="c123"/>
    <w:basedOn w:val="a0"/>
    <w:rsid w:val="00642596"/>
  </w:style>
  <w:style w:type="paragraph" w:customStyle="1" w:styleId="c55">
    <w:name w:val="c55"/>
    <w:basedOn w:val="a"/>
    <w:rsid w:val="00642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642596"/>
  </w:style>
  <w:style w:type="character" w:customStyle="1" w:styleId="c77">
    <w:name w:val="c77"/>
    <w:basedOn w:val="a0"/>
    <w:rsid w:val="00642596"/>
  </w:style>
  <w:style w:type="paragraph" w:customStyle="1" w:styleId="c61">
    <w:name w:val="c61"/>
    <w:basedOn w:val="a"/>
    <w:rsid w:val="00642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0">
    <w:name w:val="c120"/>
    <w:basedOn w:val="a0"/>
    <w:rsid w:val="00642596"/>
  </w:style>
  <w:style w:type="paragraph" w:customStyle="1" w:styleId="c116">
    <w:name w:val="c116"/>
    <w:basedOn w:val="a"/>
    <w:rsid w:val="00642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642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42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642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642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642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642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9566">
          <w:marLeft w:val="0"/>
          <w:marRight w:val="0"/>
          <w:marTop w:val="0"/>
          <w:marBottom w:val="360"/>
          <w:divBdr>
            <w:top w:val="single" w:sz="6" w:space="0" w:color="C8E1CF"/>
            <w:left w:val="single" w:sz="6" w:space="0" w:color="C8E1CF"/>
            <w:bottom w:val="single" w:sz="6" w:space="0" w:color="C8E1CF"/>
            <w:right w:val="single" w:sz="6" w:space="0" w:color="C8E1CF"/>
          </w:divBdr>
          <w:divsChild>
            <w:div w:id="371416707">
              <w:marLeft w:val="0"/>
              <w:marRight w:val="0"/>
              <w:marTop w:val="0"/>
              <w:marBottom w:val="0"/>
              <w:divBdr>
                <w:top w:val="single" w:sz="6" w:space="12" w:color="F8FEFA"/>
                <w:left w:val="single" w:sz="6" w:space="12" w:color="F8FEFA"/>
                <w:bottom w:val="single" w:sz="6" w:space="12" w:color="F8FEFA"/>
                <w:right w:val="single" w:sz="6" w:space="12" w:color="F8FEFA"/>
              </w:divBdr>
            </w:div>
          </w:divsChild>
        </w:div>
        <w:div w:id="736368257">
          <w:marLeft w:val="0"/>
          <w:marRight w:val="0"/>
          <w:marTop w:val="0"/>
          <w:marBottom w:val="360"/>
          <w:divBdr>
            <w:top w:val="single" w:sz="6" w:space="0" w:color="C8E1CF"/>
            <w:left w:val="single" w:sz="6" w:space="0" w:color="C8E1CF"/>
            <w:bottom w:val="single" w:sz="6" w:space="0" w:color="C8E1CF"/>
            <w:right w:val="single" w:sz="6" w:space="0" w:color="C8E1CF"/>
          </w:divBdr>
          <w:divsChild>
            <w:div w:id="76365713">
              <w:marLeft w:val="0"/>
              <w:marRight w:val="0"/>
              <w:marTop w:val="0"/>
              <w:marBottom w:val="0"/>
              <w:divBdr>
                <w:top w:val="single" w:sz="6" w:space="12" w:color="F8FEFA"/>
                <w:left w:val="single" w:sz="6" w:space="12" w:color="F8FEFA"/>
                <w:bottom w:val="single" w:sz="6" w:space="12" w:color="F8FEFA"/>
                <w:right w:val="single" w:sz="6" w:space="12" w:color="F8FEFA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1AE3D-B6F8-4553-94B6-BB774501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48</Pages>
  <Words>11181</Words>
  <Characters>63738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Чувек адм</dc:creator>
  <cp:lastModifiedBy>Чувек адм</cp:lastModifiedBy>
  <cp:revision>2</cp:revision>
  <cp:lastPrinted>2018-04-24T05:01:00Z</cp:lastPrinted>
  <dcterms:created xsi:type="dcterms:W3CDTF">2022-10-17T15:00:00Z</dcterms:created>
  <dcterms:modified xsi:type="dcterms:W3CDTF">2022-10-17T15:00:00Z</dcterms:modified>
</cp:coreProperties>
</file>